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F" w:rsidRDefault="006C2E6F" w:rsidP="009532F1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1701"/>
        <w:gridCol w:w="4360"/>
      </w:tblGrid>
      <w:tr w:rsidR="005737BB" w:rsidRPr="00BB6AE8" w:rsidTr="00BB6AE8">
        <w:tc>
          <w:tcPr>
            <w:tcW w:w="4077" w:type="dxa"/>
          </w:tcPr>
          <w:p w:rsidR="005737BB" w:rsidRPr="00BB6AE8" w:rsidRDefault="005737BB" w:rsidP="00BB6AE8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737BB" w:rsidRPr="00BB6AE8" w:rsidRDefault="005737BB" w:rsidP="00BB6AE8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E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737BB" w:rsidRDefault="005737BB" w:rsidP="00BB6AE8">
            <w:pPr>
              <w:jc w:val="center"/>
            </w:pPr>
            <w:r>
              <w:t xml:space="preserve">Директор ГБОУ </w:t>
            </w:r>
            <w:r w:rsidR="00A17798" w:rsidRPr="00A17798">
              <w:t>гимнази</w:t>
            </w:r>
            <w:r w:rsidR="0082569E">
              <w:t>и</w:t>
            </w:r>
            <w:r w:rsidR="00A17798" w:rsidRPr="00A17798">
              <w:t xml:space="preserve"> № 528 Невского района Санкт-Петербурга</w:t>
            </w:r>
            <w:r w:rsidR="00A17798">
              <w:t xml:space="preserve"> Е.Н. Ненахова</w:t>
            </w:r>
          </w:p>
          <w:p w:rsidR="005737BB" w:rsidRDefault="005737BB" w:rsidP="00BB6AE8">
            <w:pPr>
              <w:jc w:val="center"/>
              <w:rPr>
                <w:lang w:eastAsia="en-US"/>
              </w:rPr>
            </w:pPr>
            <w:r w:rsidRPr="00C62ABD">
              <w:t>«___» __________________2014г.</w:t>
            </w:r>
          </w:p>
          <w:p w:rsidR="005737BB" w:rsidRPr="00BB6AE8" w:rsidRDefault="005737BB" w:rsidP="00BB6AE8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7BB" w:rsidRPr="00BB6AE8" w:rsidRDefault="005737BB" w:rsidP="00BB6AE8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15166A" w:rsidRPr="00BB6AE8" w:rsidRDefault="0015166A" w:rsidP="0015166A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5166A" w:rsidRPr="00BB6AE8" w:rsidRDefault="0015166A" w:rsidP="0015166A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E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5166A" w:rsidRDefault="0015166A" w:rsidP="0015166A">
            <w:pPr>
              <w:jc w:val="center"/>
            </w:pPr>
            <w:r>
              <w:t>Ректор ГБОУ ДПО(ПК)С</w:t>
            </w:r>
          </w:p>
          <w:p w:rsidR="0015166A" w:rsidRDefault="0015166A" w:rsidP="0015166A">
            <w:pPr>
              <w:jc w:val="center"/>
            </w:pPr>
            <w:r>
              <w:t>Санкт-Петербургская академия</w:t>
            </w:r>
          </w:p>
          <w:p w:rsidR="0015166A" w:rsidRDefault="0015166A" w:rsidP="0015166A">
            <w:pPr>
              <w:jc w:val="center"/>
            </w:pPr>
            <w:r>
              <w:t>постдипломного педагогического</w:t>
            </w:r>
          </w:p>
          <w:p w:rsidR="0015166A" w:rsidRDefault="0015166A" w:rsidP="0015166A">
            <w:pPr>
              <w:jc w:val="center"/>
            </w:pPr>
            <w:r>
              <w:t>образования</w:t>
            </w:r>
          </w:p>
          <w:p w:rsidR="0015166A" w:rsidRDefault="0015166A" w:rsidP="0015166A">
            <w:pPr>
              <w:jc w:val="center"/>
            </w:pPr>
            <w:r>
              <w:t>С.В. Жолован</w:t>
            </w:r>
          </w:p>
          <w:p w:rsidR="0015166A" w:rsidRDefault="0015166A" w:rsidP="0015166A">
            <w:pPr>
              <w:jc w:val="center"/>
            </w:pPr>
          </w:p>
          <w:p w:rsidR="0015166A" w:rsidRDefault="0015166A" w:rsidP="0015166A">
            <w:pPr>
              <w:jc w:val="center"/>
            </w:pPr>
          </w:p>
          <w:p w:rsidR="0015166A" w:rsidRDefault="0015166A" w:rsidP="0015166A">
            <w:pPr>
              <w:jc w:val="center"/>
            </w:pPr>
            <w:r w:rsidRPr="00C62ABD">
              <w:t>«___» __________________2014г.</w:t>
            </w:r>
          </w:p>
          <w:p w:rsidR="005737BB" w:rsidRPr="00BB6AE8" w:rsidRDefault="005737BB" w:rsidP="00BB6AE8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7BB" w:rsidRDefault="005737BB" w:rsidP="009532F1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4F2" w:rsidRDefault="00F874F2" w:rsidP="00560B14">
      <w:pPr>
        <w:autoSpaceDE w:val="0"/>
        <w:spacing w:line="360" w:lineRule="auto"/>
        <w:jc w:val="center"/>
        <w:rPr>
          <w:b/>
        </w:rPr>
      </w:pPr>
    </w:p>
    <w:p w:rsidR="002E2299" w:rsidRDefault="002E2299" w:rsidP="00560B14">
      <w:pPr>
        <w:autoSpaceDE w:val="0"/>
        <w:spacing w:line="360" w:lineRule="auto"/>
        <w:jc w:val="center"/>
        <w:rPr>
          <w:b/>
        </w:rPr>
      </w:pPr>
    </w:p>
    <w:p w:rsidR="002E2299" w:rsidRDefault="002E2299" w:rsidP="00560B14">
      <w:pPr>
        <w:autoSpaceDE w:val="0"/>
        <w:spacing w:line="360" w:lineRule="auto"/>
        <w:jc w:val="center"/>
        <w:rPr>
          <w:b/>
        </w:rPr>
      </w:pPr>
    </w:p>
    <w:p w:rsidR="002E2299" w:rsidRDefault="002E2299" w:rsidP="00560B14">
      <w:pPr>
        <w:autoSpaceDE w:val="0"/>
        <w:spacing w:line="360" w:lineRule="auto"/>
        <w:jc w:val="center"/>
        <w:rPr>
          <w:b/>
        </w:rPr>
      </w:pPr>
    </w:p>
    <w:p w:rsidR="005E0704" w:rsidRDefault="005E0704" w:rsidP="00560B14">
      <w:pPr>
        <w:autoSpaceDE w:val="0"/>
        <w:spacing w:line="360" w:lineRule="auto"/>
        <w:jc w:val="center"/>
        <w:rPr>
          <w:b/>
        </w:rPr>
      </w:pPr>
    </w:p>
    <w:p w:rsidR="005E0704" w:rsidRPr="00F60BDE" w:rsidRDefault="005E0704" w:rsidP="00560B14">
      <w:pPr>
        <w:autoSpaceDE w:val="0"/>
        <w:spacing w:line="360" w:lineRule="auto"/>
        <w:jc w:val="center"/>
        <w:rPr>
          <w:b/>
        </w:rPr>
      </w:pPr>
    </w:p>
    <w:p w:rsidR="00265E66" w:rsidRPr="00911026" w:rsidRDefault="00911026" w:rsidP="005E070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11026">
        <w:rPr>
          <w:b/>
          <w:sz w:val="32"/>
          <w:szCs w:val="32"/>
        </w:rPr>
        <w:t>Положение</w:t>
      </w:r>
    </w:p>
    <w:p w:rsidR="00265E66" w:rsidRPr="0015166A" w:rsidRDefault="00911026" w:rsidP="005E070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E0704">
        <w:rPr>
          <w:b/>
          <w:sz w:val="32"/>
          <w:szCs w:val="32"/>
        </w:rPr>
        <w:t xml:space="preserve">о </w:t>
      </w:r>
      <w:r w:rsidR="0015166A" w:rsidRPr="005E0704">
        <w:rPr>
          <w:b/>
          <w:sz w:val="32"/>
          <w:szCs w:val="32"/>
        </w:rPr>
        <w:t xml:space="preserve">Базовой </w:t>
      </w:r>
      <w:r w:rsidR="0015166A" w:rsidRPr="0015166A">
        <w:rPr>
          <w:b/>
          <w:sz w:val="32"/>
          <w:szCs w:val="32"/>
        </w:rPr>
        <w:t>площадке</w:t>
      </w:r>
    </w:p>
    <w:p w:rsidR="0015166A" w:rsidRPr="0015166A" w:rsidRDefault="00647A1E" w:rsidP="005E070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="0015166A" w:rsidRPr="0015166A">
        <w:rPr>
          <w:b/>
          <w:sz w:val="32"/>
          <w:szCs w:val="32"/>
        </w:rPr>
        <w:t>едеральной стажировочной площадк</w:t>
      </w:r>
      <w:r w:rsidR="0015166A">
        <w:rPr>
          <w:b/>
          <w:sz w:val="32"/>
          <w:szCs w:val="32"/>
        </w:rPr>
        <w:t>и</w:t>
      </w:r>
      <w:r w:rsidR="0015166A" w:rsidRPr="0015166A">
        <w:rPr>
          <w:b/>
          <w:sz w:val="32"/>
          <w:szCs w:val="32"/>
        </w:rPr>
        <w:t xml:space="preserve"> Санкт-Петербурга</w:t>
      </w:r>
      <w:r w:rsidR="00A70DD2">
        <w:rPr>
          <w:b/>
          <w:sz w:val="32"/>
          <w:szCs w:val="32"/>
        </w:rPr>
        <w:t>,</w:t>
      </w:r>
    </w:p>
    <w:p w:rsidR="0015166A" w:rsidRPr="009A543D" w:rsidRDefault="00A70DD2" w:rsidP="0082569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созданной </w:t>
      </w:r>
      <w:r w:rsidR="0015166A" w:rsidRPr="0015166A">
        <w:rPr>
          <w:b/>
          <w:sz w:val="32"/>
          <w:szCs w:val="32"/>
        </w:rPr>
        <w:t xml:space="preserve">на базе </w:t>
      </w:r>
      <w:r w:rsidR="0082569E" w:rsidRPr="0082569E">
        <w:rPr>
          <w:b/>
          <w:sz w:val="32"/>
          <w:szCs w:val="32"/>
        </w:rPr>
        <w:t>ГБОУ гимнази</w:t>
      </w:r>
      <w:r w:rsidR="0082569E">
        <w:rPr>
          <w:b/>
          <w:sz w:val="32"/>
          <w:szCs w:val="32"/>
        </w:rPr>
        <w:t>и</w:t>
      </w:r>
      <w:r w:rsidR="0082569E" w:rsidRPr="0082569E">
        <w:rPr>
          <w:b/>
          <w:sz w:val="32"/>
          <w:szCs w:val="32"/>
        </w:rPr>
        <w:t xml:space="preserve"> № 528 Невского района</w:t>
      </w:r>
    </w:p>
    <w:p w:rsidR="0015166A" w:rsidRDefault="0015166A" w:rsidP="00560B14">
      <w:pPr>
        <w:spacing w:line="360" w:lineRule="auto"/>
        <w:jc w:val="both"/>
      </w:pPr>
    </w:p>
    <w:p w:rsidR="0015166A" w:rsidRDefault="0015166A" w:rsidP="00560B14">
      <w:pPr>
        <w:spacing w:line="360" w:lineRule="auto"/>
        <w:jc w:val="both"/>
      </w:pPr>
    </w:p>
    <w:p w:rsidR="0015166A" w:rsidRDefault="0015166A" w:rsidP="00560B14">
      <w:pPr>
        <w:spacing w:line="360" w:lineRule="auto"/>
        <w:jc w:val="both"/>
      </w:pPr>
    </w:p>
    <w:p w:rsidR="0015166A" w:rsidRDefault="0015166A" w:rsidP="00560B14">
      <w:pPr>
        <w:spacing w:line="360" w:lineRule="auto"/>
        <w:jc w:val="both"/>
      </w:pPr>
    </w:p>
    <w:p w:rsidR="0015166A" w:rsidRDefault="0015166A" w:rsidP="00560B14">
      <w:pPr>
        <w:spacing w:line="360" w:lineRule="auto"/>
        <w:jc w:val="both"/>
      </w:pPr>
    </w:p>
    <w:p w:rsidR="002E2299" w:rsidRDefault="002E2299" w:rsidP="00560B14">
      <w:pPr>
        <w:spacing w:line="360" w:lineRule="auto"/>
        <w:jc w:val="both"/>
      </w:pPr>
    </w:p>
    <w:p w:rsidR="002E2299" w:rsidRDefault="002E2299" w:rsidP="00560B14">
      <w:pPr>
        <w:spacing w:line="360" w:lineRule="auto"/>
        <w:jc w:val="both"/>
      </w:pPr>
    </w:p>
    <w:p w:rsidR="005E0704" w:rsidRDefault="005E0704" w:rsidP="00560B14">
      <w:pPr>
        <w:spacing w:line="360" w:lineRule="auto"/>
        <w:jc w:val="both"/>
      </w:pPr>
    </w:p>
    <w:p w:rsidR="0015166A" w:rsidRDefault="0015166A" w:rsidP="00560B14">
      <w:pPr>
        <w:spacing w:line="360" w:lineRule="auto"/>
        <w:jc w:val="both"/>
      </w:pPr>
    </w:p>
    <w:p w:rsidR="0015166A" w:rsidRDefault="0015166A" w:rsidP="00560B14">
      <w:pPr>
        <w:spacing w:line="360" w:lineRule="auto"/>
        <w:jc w:val="both"/>
      </w:pPr>
    </w:p>
    <w:p w:rsidR="005F350F" w:rsidRPr="005F350F" w:rsidRDefault="005F350F" w:rsidP="005E0704">
      <w:pPr>
        <w:autoSpaceDE w:val="0"/>
        <w:autoSpaceDN w:val="0"/>
        <w:adjustRightInd w:val="0"/>
        <w:jc w:val="center"/>
        <w:rPr>
          <w:b/>
        </w:rPr>
      </w:pPr>
      <w:r w:rsidRPr="005F350F">
        <w:rPr>
          <w:b/>
        </w:rPr>
        <w:t>Санкт- Пете</w:t>
      </w:r>
      <w:r w:rsidR="0015166A">
        <w:rPr>
          <w:b/>
        </w:rPr>
        <w:t>рбург</w:t>
      </w:r>
      <w:r w:rsidR="005E0704">
        <w:rPr>
          <w:b/>
        </w:rPr>
        <w:t>,</w:t>
      </w:r>
    </w:p>
    <w:p w:rsidR="005F350F" w:rsidRPr="005F350F" w:rsidRDefault="005F350F" w:rsidP="005E0704">
      <w:pPr>
        <w:autoSpaceDE w:val="0"/>
        <w:autoSpaceDN w:val="0"/>
        <w:adjustRightInd w:val="0"/>
        <w:jc w:val="center"/>
        <w:rPr>
          <w:b/>
        </w:rPr>
      </w:pPr>
      <w:r w:rsidRPr="005F350F">
        <w:rPr>
          <w:b/>
        </w:rPr>
        <w:t>2014 год</w:t>
      </w:r>
    </w:p>
    <w:p w:rsidR="005F350F" w:rsidRPr="00B55BD9" w:rsidRDefault="00F874F2" w:rsidP="00D1650C">
      <w:pPr>
        <w:jc w:val="center"/>
        <w:rPr>
          <w:b/>
        </w:rPr>
      </w:pPr>
      <w:r>
        <w:br w:type="page"/>
      </w:r>
      <w:r w:rsidR="005F350F" w:rsidRPr="00B55BD9">
        <w:rPr>
          <w:b/>
        </w:rPr>
        <w:lastRenderedPageBreak/>
        <w:t>I. Общие положения</w:t>
      </w:r>
    </w:p>
    <w:p w:rsidR="00AD3256" w:rsidRDefault="00AD3256" w:rsidP="003014AE">
      <w:pPr>
        <w:ind w:firstLine="567"/>
        <w:jc w:val="both"/>
      </w:pPr>
    </w:p>
    <w:p w:rsidR="00647A1E" w:rsidRDefault="005F350F" w:rsidP="003014AE">
      <w:pPr>
        <w:ind w:firstLine="567"/>
        <w:jc w:val="both"/>
      </w:pPr>
      <w:r>
        <w:t xml:space="preserve">1.1. Настоящее Положение </w:t>
      </w:r>
      <w:r w:rsidR="00647A1E" w:rsidRPr="00647A1E">
        <w:t>о Базовой площадке</w:t>
      </w:r>
      <w:r w:rsidR="00647A1E">
        <w:t xml:space="preserve"> Ф</w:t>
      </w:r>
      <w:r w:rsidR="00647A1E" w:rsidRPr="00647A1E">
        <w:t>едеральной стажировочной площадки Санкт-Петербурга</w:t>
      </w:r>
      <w:r w:rsidR="00A70DD2">
        <w:t>,</w:t>
      </w:r>
      <w:r w:rsidR="00647A1E">
        <w:t xml:space="preserve"> </w:t>
      </w:r>
      <w:r w:rsidR="00A70DD2">
        <w:t xml:space="preserve">созданной </w:t>
      </w:r>
      <w:r w:rsidR="00647A1E" w:rsidRPr="00647A1E">
        <w:t>на базе</w:t>
      </w:r>
      <w:r w:rsidR="009A543D">
        <w:t xml:space="preserve"> </w:t>
      </w:r>
      <w:r w:rsidR="00FC3B7E">
        <w:t xml:space="preserve">ГБОУ </w:t>
      </w:r>
      <w:r w:rsidR="00FC3B7E" w:rsidRPr="00A17798">
        <w:t>гимнази</w:t>
      </w:r>
      <w:r w:rsidR="00FC3B7E">
        <w:t>и</w:t>
      </w:r>
      <w:r w:rsidR="00FC3B7E" w:rsidRPr="00A17798">
        <w:t xml:space="preserve"> № 528 Невского района</w:t>
      </w:r>
      <w:r w:rsidR="009A543D">
        <w:t xml:space="preserve"> </w:t>
      </w:r>
      <w:r>
        <w:t>(далее – Положение) определяет</w:t>
      </w:r>
      <w:r w:rsidR="00647A1E" w:rsidRPr="00647A1E">
        <w:t xml:space="preserve"> </w:t>
      </w:r>
      <w:r w:rsidR="0047527C">
        <w:t>условия и порядок функционирования Б</w:t>
      </w:r>
      <w:r w:rsidR="00647A1E">
        <w:t>азовой площадки федеральной стажировочной площадки</w:t>
      </w:r>
      <w:r w:rsidR="00647A1E" w:rsidRPr="00647A1E">
        <w:t xml:space="preserve"> Санкт-Петербурга</w:t>
      </w:r>
      <w:r w:rsidR="0047527C">
        <w:t xml:space="preserve"> (далее – Базовая площадка)</w:t>
      </w:r>
      <w:r w:rsidR="00647A1E">
        <w:t>.</w:t>
      </w:r>
    </w:p>
    <w:p w:rsidR="003D22A9" w:rsidRDefault="003D22A9" w:rsidP="003D22A9">
      <w:pPr>
        <w:ind w:firstLine="567"/>
        <w:jc w:val="both"/>
      </w:pPr>
      <w:r>
        <w:t>1.2. В настоящем Положении под Ф</w:t>
      </w:r>
      <w:r w:rsidRPr="00647A1E">
        <w:t>едеральной стажировочной площадк</w:t>
      </w:r>
      <w:r>
        <w:t>ой</w:t>
      </w:r>
      <w:r>
        <w:br/>
      </w:r>
      <w:r w:rsidRPr="00647A1E">
        <w:t>Санкт-Петербурга</w:t>
      </w:r>
      <w:r>
        <w:t xml:space="preserve"> </w:t>
      </w:r>
      <w:r w:rsidRPr="008D32E1">
        <w:t>(</w:t>
      </w:r>
      <w:r>
        <w:t xml:space="preserve">далее - </w:t>
      </w:r>
      <w:r w:rsidRPr="008D32E1">
        <w:t>Ф</w:t>
      </w:r>
      <w:r>
        <w:t>СП</w:t>
      </w:r>
      <w:r w:rsidRPr="008D32E1">
        <w:t>)</w:t>
      </w:r>
      <w:r>
        <w:t xml:space="preserve"> понимается ф</w:t>
      </w:r>
      <w:r w:rsidRPr="00647A1E">
        <w:t>едеральн</w:t>
      </w:r>
      <w:r>
        <w:t>ая</w:t>
      </w:r>
      <w:r w:rsidRPr="00647A1E">
        <w:t xml:space="preserve"> стажировочн</w:t>
      </w:r>
      <w:r>
        <w:t>ая</w:t>
      </w:r>
      <w:r w:rsidRPr="00647A1E">
        <w:t xml:space="preserve"> площадк</w:t>
      </w:r>
      <w:r>
        <w:t>а</w:t>
      </w:r>
      <w:r>
        <w:br/>
      </w:r>
      <w:r w:rsidRPr="00647A1E">
        <w:t>Санкт-Петербурга</w:t>
      </w:r>
      <w:r>
        <w:t xml:space="preserve">, созданная на базе </w:t>
      </w:r>
      <w:r w:rsidRPr="00647A1E">
        <w:t>Государственно</w:t>
      </w:r>
      <w:r>
        <w:t>го</w:t>
      </w:r>
      <w:r w:rsidRPr="00647A1E">
        <w:t xml:space="preserve"> бюджетно</w:t>
      </w:r>
      <w:r>
        <w:t>го</w:t>
      </w:r>
      <w:r w:rsidRPr="00647A1E">
        <w:t xml:space="preserve"> образовательно</w:t>
      </w:r>
      <w:r>
        <w:t>го</w:t>
      </w:r>
      <w:r w:rsidRPr="00647A1E">
        <w:t xml:space="preserve"> учреждени</w:t>
      </w:r>
      <w:r>
        <w:t xml:space="preserve">я </w:t>
      </w:r>
      <w:r w:rsidRPr="00647A1E">
        <w:t>дополнительного профессионального образования</w:t>
      </w:r>
      <w:r>
        <w:t xml:space="preserve"> </w:t>
      </w:r>
      <w:r w:rsidRPr="00647A1E">
        <w:t>(повышения квалификации) специалистов</w:t>
      </w:r>
      <w:r>
        <w:t xml:space="preserve"> </w:t>
      </w:r>
      <w:r w:rsidRPr="00647A1E">
        <w:t>Санкт-Петербургск</w:t>
      </w:r>
      <w:r>
        <w:t>ой</w:t>
      </w:r>
      <w:r w:rsidRPr="00647A1E">
        <w:t xml:space="preserve"> академи</w:t>
      </w:r>
      <w:r>
        <w:t xml:space="preserve">и </w:t>
      </w:r>
      <w:r w:rsidRPr="00647A1E">
        <w:t>постдипломного педагогического образования</w:t>
      </w:r>
      <w:r>
        <w:t xml:space="preserve"> (далее - СПб АППО) </w:t>
      </w:r>
      <w:r w:rsidRPr="008D32E1">
        <w:t>согласно Постановлени</w:t>
      </w:r>
      <w:r>
        <w:t>я</w:t>
      </w:r>
      <w:r w:rsidRPr="008D32E1">
        <w:t xml:space="preserve"> Правительства Санкт-Петербурга</w:t>
      </w:r>
      <w:r>
        <w:br/>
      </w:r>
      <w:r w:rsidR="005B0E7E">
        <w:t xml:space="preserve">от </w:t>
      </w:r>
      <w:r w:rsidR="005B0E7E" w:rsidRPr="00A5275A">
        <w:t>09.07.2014</w:t>
      </w:r>
      <w:r w:rsidR="005B0E7E">
        <w:t xml:space="preserve"> № </w:t>
      </w:r>
      <w:r w:rsidR="005B0E7E" w:rsidRPr="00A5275A">
        <w:t>591</w:t>
      </w:r>
      <w:r w:rsidR="005B0E7E">
        <w:t xml:space="preserve"> </w:t>
      </w:r>
      <w:r w:rsidR="005B0E7E" w:rsidRPr="00A5275A">
        <w:t xml:space="preserve">«О мерах по реализации постановления Правительства Российской Федерации от 07.02.2011 </w:t>
      </w:r>
      <w:r w:rsidR="005B0E7E">
        <w:t>№</w:t>
      </w:r>
      <w:r w:rsidR="005B0E7E" w:rsidRPr="00A5275A">
        <w:t xml:space="preserve"> 61 в 2014 и 2015 годах в части организации деятельности федеральных стажировочных площадок по вопросам государственно-общественного управления образованием»</w:t>
      </w:r>
      <w:r>
        <w:t>,</w:t>
      </w:r>
      <w:r w:rsidRPr="008D32E1">
        <w:t xml:space="preserve"> </w:t>
      </w:r>
      <w:r>
        <w:t xml:space="preserve">исполняющая </w:t>
      </w:r>
      <w:r w:rsidRPr="008D32E1">
        <w:t>в 2014 - 2015 годах в Санкт-Петербурге мероприяти</w:t>
      </w:r>
      <w:r>
        <w:t>я</w:t>
      </w:r>
      <w:r w:rsidRPr="008D32E1">
        <w:t xml:space="preserve"> Федеральной целевой программы развития образования </w:t>
      </w:r>
      <w:r>
        <w:t>на 2011-2015 годы</w:t>
      </w:r>
      <w:r w:rsidRPr="008D32E1">
        <w:t xml:space="preserve">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</w:t>
      </w:r>
      <w:r>
        <w:t>.</w:t>
      </w:r>
    </w:p>
    <w:p w:rsidR="00647A1E" w:rsidRDefault="00A70DD2" w:rsidP="003014AE">
      <w:pPr>
        <w:ind w:firstLine="567"/>
        <w:jc w:val="both"/>
      </w:pPr>
      <w:r>
        <w:t xml:space="preserve">В настоящем Положении под </w:t>
      </w:r>
      <w:r w:rsidRPr="00647A1E">
        <w:t>Базовой площадк</w:t>
      </w:r>
      <w:r>
        <w:t>ой Ф</w:t>
      </w:r>
      <w:r w:rsidRPr="00647A1E">
        <w:t>едеральной стажировочной площадки Санкт-Петербурга</w:t>
      </w:r>
      <w:r>
        <w:t xml:space="preserve"> понимается </w:t>
      </w:r>
      <w:r w:rsidR="000427D1">
        <w:t>организованная</w:t>
      </w:r>
      <w:r>
        <w:t xml:space="preserve"> на базе </w:t>
      </w:r>
      <w:r w:rsidRPr="00647A1E">
        <w:t>Государственно</w:t>
      </w:r>
      <w:r>
        <w:t>го</w:t>
      </w:r>
      <w:r w:rsidRPr="00647A1E">
        <w:t xml:space="preserve"> </w:t>
      </w:r>
      <w:r w:rsidRPr="00A70DD2">
        <w:t>бюджетно</w:t>
      </w:r>
      <w:r>
        <w:t>го</w:t>
      </w:r>
      <w:r w:rsidRPr="00A70DD2">
        <w:t xml:space="preserve"> образовательно</w:t>
      </w:r>
      <w:r>
        <w:t>го</w:t>
      </w:r>
      <w:r w:rsidRPr="00A70DD2">
        <w:t xml:space="preserve"> учреждени</w:t>
      </w:r>
      <w:r>
        <w:t>я</w:t>
      </w:r>
      <w:r w:rsidRPr="00A70DD2">
        <w:t xml:space="preserve"> </w:t>
      </w:r>
      <w:r w:rsidR="00FC3B7E">
        <w:t>гимназии № 528 (далее – Гимназия № 528</w:t>
      </w:r>
      <w:r>
        <w:t>)</w:t>
      </w:r>
      <w:r w:rsidR="000427D1">
        <w:t xml:space="preserve"> площадка ФСП для </w:t>
      </w:r>
      <w:r w:rsidR="009C15A8">
        <w:t>исполнения</w:t>
      </w:r>
      <w:r w:rsidR="000427D1">
        <w:t xml:space="preserve"> </w:t>
      </w:r>
      <w:r w:rsidR="000427D1" w:rsidRPr="008D32E1">
        <w:t>мероприяти</w:t>
      </w:r>
      <w:r w:rsidR="000427D1">
        <w:t>й</w:t>
      </w:r>
      <w:r w:rsidR="000427D1" w:rsidRPr="008D32E1">
        <w:t xml:space="preserve"> </w:t>
      </w:r>
      <w:r w:rsidR="005B0E7E" w:rsidRPr="000279AC">
        <w:rPr>
          <w:bCs/>
        </w:rPr>
        <w:t>Федеральной целевой программ</w:t>
      </w:r>
      <w:r w:rsidR="005B0E7E">
        <w:rPr>
          <w:bCs/>
        </w:rPr>
        <w:t>ы</w:t>
      </w:r>
      <w:r w:rsidR="005B0E7E" w:rsidRPr="000279AC">
        <w:rPr>
          <w:bCs/>
        </w:rPr>
        <w:t xml:space="preserve"> развития образования</w:t>
      </w:r>
      <w:r w:rsidR="005B0E7E">
        <w:rPr>
          <w:bCs/>
        </w:rPr>
        <w:br/>
      </w:r>
      <w:r w:rsidR="005B0E7E" w:rsidRPr="000279AC">
        <w:rPr>
          <w:bCs/>
        </w:rPr>
        <w:t>на 2011 - 2015 годы, утвержденной постановлением Правительства Российск</w:t>
      </w:r>
      <w:r w:rsidR="005B0E7E">
        <w:rPr>
          <w:bCs/>
        </w:rPr>
        <w:t>ой Федерации</w:t>
      </w:r>
      <w:r w:rsidR="005B0E7E">
        <w:rPr>
          <w:bCs/>
        </w:rPr>
        <w:br/>
        <w:t xml:space="preserve">от 07.02.2011 № 61 (далее – </w:t>
      </w:r>
      <w:r w:rsidR="000427D1" w:rsidRPr="008D32E1">
        <w:t>ФЦПРО</w:t>
      </w:r>
      <w:r w:rsidR="005B0E7E">
        <w:t>)</w:t>
      </w:r>
      <w:r w:rsidR="000427D1">
        <w:t>.</w:t>
      </w:r>
    </w:p>
    <w:p w:rsidR="007F56A0" w:rsidRDefault="007F56A0" w:rsidP="003014AE">
      <w:pPr>
        <w:ind w:firstLine="567"/>
        <w:jc w:val="both"/>
      </w:pPr>
      <w:r>
        <w:t>1.</w:t>
      </w:r>
      <w:r w:rsidR="006837EC">
        <w:t>3</w:t>
      </w:r>
      <w:r>
        <w:t xml:space="preserve">. </w:t>
      </w:r>
      <w:r w:rsidR="006837EC">
        <w:t>Базовая площадка</w:t>
      </w:r>
      <w:r w:rsidR="006837EC" w:rsidRPr="007F56A0">
        <w:t xml:space="preserve"> </w:t>
      </w:r>
      <w:r w:rsidRPr="007F56A0">
        <w:t xml:space="preserve">действует на основании настоящего Положения, утвержденного </w:t>
      </w:r>
      <w:r w:rsidR="006837EC">
        <w:t>СПб АППО и ИМЦ.</w:t>
      </w:r>
    </w:p>
    <w:p w:rsidR="003014AE" w:rsidRDefault="003014AE" w:rsidP="006837EC">
      <w:pPr>
        <w:ind w:firstLine="567"/>
        <w:jc w:val="both"/>
      </w:pPr>
      <w:r w:rsidRPr="003014AE">
        <w:t xml:space="preserve">1.4. </w:t>
      </w:r>
      <w:r w:rsidR="006837EC">
        <w:t>Базовая площадка</w:t>
      </w:r>
      <w:r w:rsidR="006837EC" w:rsidRPr="007F56A0">
        <w:t xml:space="preserve"> </w:t>
      </w:r>
      <w:r w:rsidRPr="000A6521">
        <w:t>в своей деятельности руководствуется</w:t>
      </w:r>
      <w:r>
        <w:t>:</w:t>
      </w:r>
    </w:p>
    <w:p w:rsidR="006837EC" w:rsidRPr="00185209" w:rsidRDefault="006837EC" w:rsidP="006837EC">
      <w:pPr>
        <w:ind w:firstLine="567"/>
        <w:jc w:val="both"/>
      </w:pPr>
      <w:r w:rsidRPr="00185209">
        <w:t xml:space="preserve">Гражданским кодексом </w:t>
      </w:r>
      <w:r w:rsidRPr="00D75F28">
        <w:t>Российской Федерации</w:t>
      </w:r>
      <w:r w:rsidRPr="00185209">
        <w:t>;</w:t>
      </w:r>
    </w:p>
    <w:p w:rsidR="006837EC" w:rsidRPr="00185209" w:rsidRDefault="006837EC" w:rsidP="006837EC">
      <w:pPr>
        <w:ind w:firstLine="567"/>
        <w:jc w:val="both"/>
      </w:pPr>
      <w:r w:rsidRPr="00185209">
        <w:t xml:space="preserve">Бюджетным кодексом </w:t>
      </w:r>
      <w:r w:rsidRPr="00D75F28">
        <w:t>Российской Федерации</w:t>
      </w:r>
      <w:r w:rsidRPr="00185209">
        <w:t>;</w:t>
      </w:r>
    </w:p>
    <w:p w:rsidR="006837EC" w:rsidRDefault="006837EC" w:rsidP="006837EC">
      <w:pPr>
        <w:ind w:firstLine="567"/>
        <w:jc w:val="both"/>
      </w:pPr>
      <w:r w:rsidRPr="00D75F28">
        <w:t>Федеральным законом от 29.12.2012. № 273-ФЗ «Об образовании в Российской Федерации»</w:t>
      </w:r>
      <w:r>
        <w:t>;</w:t>
      </w:r>
    </w:p>
    <w:p w:rsidR="006837EC" w:rsidRDefault="006837EC" w:rsidP="006837EC">
      <w:pPr>
        <w:ind w:firstLine="567"/>
        <w:jc w:val="both"/>
      </w:pPr>
      <w:r>
        <w:t xml:space="preserve">Федеральной </w:t>
      </w:r>
      <w:r w:rsidRPr="002543FA">
        <w:t>целевой</w:t>
      </w:r>
      <w:r>
        <w:t xml:space="preserve"> программой развития образования на 2011 - 2015 годы, утвержденной</w:t>
      </w:r>
      <w:r w:rsidRPr="002543FA">
        <w:t xml:space="preserve"> </w:t>
      </w:r>
      <w:r>
        <w:t>постановлением Правительства Российской Федерации от 07.02.2011 № 61;</w:t>
      </w:r>
    </w:p>
    <w:p w:rsidR="006837EC" w:rsidRDefault="006837EC" w:rsidP="006837EC">
      <w:pPr>
        <w:ind w:firstLine="567"/>
        <w:jc w:val="both"/>
      </w:pPr>
      <w:r>
        <w:t>иными законодательными и нормативными правовыми актами</w:t>
      </w:r>
      <w:r w:rsidRPr="002543FA">
        <w:t xml:space="preserve"> </w:t>
      </w:r>
      <w:r w:rsidRPr="00D75F28">
        <w:t>Российской Федерации</w:t>
      </w:r>
      <w:r>
        <w:t xml:space="preserve"> в сфере образования;</w:t>
      </w:r>
    </w:p>
    <w:p w:rsidR="006837EC" w:rsidRDefault="006837EC" w:rsidP="006837EC">
      <w:pPr>
        <w:ind w:firstLine="567"/>
        <w:jc w:val="both"/>
      </w:pPr>
      <w:r w:rsidRPr="00DD55BD">
        <w:t>Законом</w:t>
      </w:r>
      <w:r>
        <w:t xml:space="preserve"> Санкт-Петербурга от 26.06.2013 № 461-83 «Об образовании</w:t>
      </w:r>
      <w:r>
        <w:br/>
        <w:t>в Санкт-Петербурге»;</w:t>
      </w:r>
    </w:p>
    <w:p w:rsidR="006837EC" w:rsidRDefault="006837EC" w:rsidP="006837EC">
      <w:pPr>
        <w:ind w:firstLine="567"/>
        <w:jc w:val="both"/>
      </w:pPr>
      <w:r w:rsidRPr="00DD55BD">
        <w:t>Постановление</w:t>
      </w:r>
      <w:r>
        <w:t>м Правительства Санкт-Петербурга от 08.06.2010 № 750 «О Плане мероприятий по модернизации общего образования, направленных на реализацию в 2011-2015 годах национальной образовательной инициативы «Наша новая школа»</w:t>
      </w:r>
      <w:r>
        <w:br/>
        <w:t>в Санкт-Петербурге»;</w:t>
      </w:r>
    </w:p>
    <w:p w:rsidR="006837EC" w:rsidRDefault="006837EC" w:rsidP="006837EC">
      <w:pPr>
        <w:ind w:firstLine="567"/>
        <w:jc w:val="both"/>
      </w:pPr>
      <w:r w:rsidRPr="00AB55D5">
        <w:t xml:space="preserve">Постановлением Правительства Санкт-Петербурга </w:t>
      </w:r>
      <w:r w:rsidR="00495A4E">
        <w:t xml:space="preserve">от </w:t>
      </w:r>
      <w:r w:rsidR="00495A4E" w:rsidRPr="00A5275A">
        <w:t>09.07.2014</w:t>
      </w:r>
      <w:r w:rsidR="00495A4E">
        <w:t xml:space="preserve"> № </w:t>
      </w:r>
      <w:r w:rsidR="00495A4E" w:rsidRPr="00A5275A">
        <w:t>591</w:t>
      </w:r>
      <w:r w:rsidR="00495A4E">
        <w:t xml:space="preserve"> </w:t>
      </w:r>
      <w:r w:rsidR="00495A4E" w:rsidRPr="00A5275A">
        <w:t xml:space="preserve">«О мерах по реализации постановления Правительства Российской Федерации от 07.02.2011 </w:t>
      </w:r>
      <w:r w:rsidR="00495A4E">
        <w:t>№</w:t>
      </w:r>
      <w:r w:rsidR="00495A4E" w:rsidRPr="00A5275A">
        <w:t xml:space="preserve"> 61 в 2014 и 2015 годах в части организации деятельности федеральных стажировочных площадок по вопросам государственно-общественного управления образованием»</w:t>
      </w:r>
      <w:r>
        <w:t>;</w:t>
      </w:r>
    </w:p>
    <w:p w:rsidR="006837EC" w:rsidRDefault="006837EC" w:rsidP="006837EC">
      <w:pPr>
        <w:ind w:firstLine="567"/>
        <w:jc w:val="both"/>
      </w:pPr>
      <w:r>
        <w:t xml:space="preserve">иными законодательными и правовыми актами Санкт-Петербурга, в том числе регулирующими организацию деятельности ФСП; </w:t>
      </w:r>
    </w:p>
    <w:p w:rsidR="006837EC" w:rsidRPr="00436368" w:rsidRDefault="006837EC" w:rsidP="006837EC">
      <w:pPr>
        <w:ind w:firstLine="567"/>
        <w:jc w:val="both"/>
      </w:pPr>
      <w:r w:rsidRPr="00436368">
        <w:t>Заявкой Санкт-Петербурга на участие в конкурсном отборе региональных программ развития образования в целях предоставления бюджетам субъектов Российской Федерации субсидий на поддержку реализации в 2014-2015 годах мероприятий ФЦПРО по направлению ФЦПРО «Достижение во всех субъектах Российской Федерации стратегических ориентиров национальной образовательной инициативы «Наша новая школа» (далее – Заявка)</w:t>
      </w:r>
      <w:r>
        <w:t>;</w:t>
      </w:r>
    </w:p>
    <w:p w:rsidR="006837EC" w:rsidRDefault="006837EC" w:rsidP="006837EC">
      <w:pPr>
        <w:ind w:firstLine="567"/>
        <w:jc w:val="both"/>
      </w:pPr>
      <w:r>
        <w:lastRenderedPageBreak/>
        <w:t xml:space="preserve">Положением </w:t>
      </w:r>
      <w:r w:rsidRPr="0021262D">
        <w:t>о федеральной стажировочной площадке Санкт-Петербурга</w:t>
      </w:r>
      <w:r>
        <w:t xml:space="preserve"> </w:t>
      </w:r>
      <w:r w:rsidRPr="0021262D">
        <w:t>на базе Государственного бюджетного образовательного учреждения</w:t>
      </w:r>
      <w:r>
        <w:t xml:space="preserve"> </w:t>
      </w:r>
      <w:r w:rsidRPr="0021262D">
        <w:t>дополнительного профессионального образования</w:t>
      </w:r>
      <w:r>
        <w:t xml:space="preserve"> </w:t>
      </w:r>
      <w:r w:rsidRPr="0021262D">
        <w:t>(повышения квалификации) специалистов</w:t>
      </w:r>
      <w:r>
        <w:br/>
      </w:r>
      <w:r w:rsidRPr="0021262D">
        <w:t>Санкт-Петербургской академии</w:t>
      </w:r>
      <w:r>
        <w:t xml:space="preserve"> </w:t>
      </w:r>
      <w:r w:rsidRPr="0021262D">
        <w:t>постдипломного педагогического образования</w:t>
      </w:r>
      <w:r>
        <w:t>;</w:t>
      </w:r>
    </w:p>
    <w:p w:rsidR="006837EC" w:rsidRPr="006837EC" w:rsidRDefault="006837EC" w:rsidP="006837EC">
      <w:pPr>
        <w:ind w:firstLine="567"/>
        <w:jc w:val="both"/>
      </w:pPr>
      <w:r w:rsidRPr="006837EC">
        <w:t xml:space="preserve">Планом-графиком выполнения работ </w:t>
      </w:r>
      <w:r>
        <w:t>Ф</w:t>
      </w:r>
      <w:r w:rsidRPr="0021262D">
        <w:t>едеральной стажировочной площадк</w:t>
      </w:r>
      <w:r>
        <w:t>ой</w:t>
      </w:r>
      <w:r w:rsidR="00636D43">
        <w:br/>
      </w:r>
      <w:r w:rsidRPr="0021262D">
        <w:t>Санкт-Петербурга</w:t>
      </w:r>
      <w:r>
        <w:t xml:space="preserve"> действующей </w:t>
      </w:r>
      <w:r w:rsidRPr="0021262D">
        <w:t>на базе Санкт-Петербургской академии</w:t>
      </w:r>
      <w:r>
        <w:t xml:space="preserve"> </w:t>
      </w:r>
      <w:r w:rsidRPr="0021262D">
        <w:t>постдипломного педагогического образования</w:t>
      </w:r>
      <w:r>
        <w:t xml:space="preserve"> (далее - План-график)</w:t>
      </w:r>
      <w:r w:rsidRPr="006837EC">
        <w:t>;</w:t>
      </w:r>
    </w:p>
    <w:p w:rsidR="009A543D" w:rsidRDefault="009A543D" w:rsidP="006837EC">
      <w:pPr>
        <w:ind w:firstLine="567"/>
        <w:jc w:val="both"/>
      </w:pPr>
      <w:r>
        <w:t xml:space="preserve">Договором о сотрудничестве СПб АППО и </w:t>
      </w:r>
      <w:r w:rsidR="008F3299">
        <w:t>Гимназией № 528</w:t>
      </w:r>
      <w:r w:rsidR="008D5873" w:rsidRPr="008D5873">
        <w:rPr>
          <w:bCs/>
        </w:rPr>
        <w:t xml:space="preserve"> по реализации в 2014 - 2015 годах</w:t>
      </w:r>
      <w:r w:rsidR="008F3299">
        <w:rPr>
          <w:bCs/>
        </w:rPr>
        <w:t xml:space="preserve"> </w:t>
      </w:r>
      <w:r w:rsidR="008D5873" w:rsidRPr="008D5873">
        <w:rPr>
          <w:bCs/>
        </w:rPr>
        <w:t>в Санкт-Петербурге мероприятий</w:t>
      </w:r>
      <w:r w:rsidR="008D5873">
        <w:rPr>
          <w:bCs/>
        </w:rPr>
        <w:t xml:space="preserve"> </w:t>
      </w:r>
      <w:r w:rsidR="008D5873" w:rsidRPr="008D5873">
        <w:rPr>
          <w:bCs/>
        </w:rPr>
        <w:t>Федеральной целевой программы развития образования</w:t>
      </w:r>
      <w:r w:rsidR="008D5873">
        <w:rPr>
          <w:bCs/>
        </w:rPr>
        <w:t xml:space="preserve"> </w:t>
      </w:r>
      <w:r w:rsidR="008D5873" w:rsidRPr="008D5873">
        <w:rPr>
          <w:bCs/>
        </w:rPr>
        <w:t>по направлению «Достижение во всех субъектах Российской Федерации</w:t>
      </w:r>
      <w:r w:rsidR="008D5873">
        <w:rPr>
          <w:bCs/>
        </w:rPr>
        <w:t xml:space="preserve"> </w:t>
      </w:r>
      <w:r w:rsidR="008D5873" w:rsidRPr="008D5873">
        <w:rPr>
          <w:bCs/>
        </w:rPr>
        <w:t>стратегических ориентиров национальной образовательной инициативы</w:t>
      </w:r>
      <w:r w:rsidR="008D5873">
        <w:rPr>
          <w:bCs/>
        </w:rPr>
        <w:t xml:space="preserve"> </w:t>
      </w:r>
      <w:r w:rsidR="008D5873" w:rsidRPr="008D5873">
        <w:rPr>
          <w:bCs/>
        </w:rPr>
        <w:t>«Наша новая школа»</w:t>
      </w:r>
      <w:r w:rsidR="008D5873" w:rsidRPr="008D5873">
        <w:t xml:space="preserve"> </w:t>
      </w:r>
      <w:r w:rsidR="008D5873">
        <w:t xml:space="preserve">(далее - Договор о сотрудничестве СПб АППО и </w:t>
      </w:r>
      <w:r w:rsidR="008F3299">
        <w:t>Гимназии № 528</w:t>
      </w:r>
      <w:r w:rsidR="008D5873">
        <w:t>)</w:t>
      </w:r>
      <w:r>
        <w:t>;</w:t>
      </w:r>
    </w:p>
    <w:p w:rsidR="006837EC" w:rsidRDefault="006837EC" w:rsidP="006837EC">
      <w:pPr>
        <w:ind w:firstLine="567"/>
        <w:jc w:val="both"/>
      </w:pPr>
      <w:r>
        <w:t xml:space="preserve">уставами </w:t>
      </w:r>
      <w:r w:rsidRPr="008D32E1">
        <w:t>СПб АППО</w:t>
      </w:r>
      <w:r>
        <w:t xml:space="preserve"> и </w:t>
      </w:r>
      <w:r w:rsidR="008F3299">
        <w:t>Гимназии № 528</w:t>
      </w:r>
      <w:r>
        <w:t>;</w:t>
      </w:r>
    </w:p>
    <w:p w:rsidR="006837EC" w:rsidRDefault="006837EC" w:rsidP="006837EC">
      <w:pPr>
        <w:ind w:firstLine="567"/>
        <w:jc w:val="both"/>
      </w:pPr>
      <w:r>
        <w:t xml:space="preserve">локальными актами </w:t>
      </w:r>
      <w:r w:rsidRPr="008D32E1">
        <w:t>СПб АППО</w:t>
      </w:r>
      <w:r>
        <w:t xml:space="preserve"> и </w:t>
      </w:r>
      <w:r w:rsidR="008F3299">
        <w:t>Гимназии № 528</w:t>
      </w:r>
      <w:r>
        <w:t>;</w:t>
      </w:r>
    </w:p>
    <w:p w:rsidR="006837EC" w:rsidRDefault="006837EC" w:rsidP="006837EC">
      <w:pPr>
        <w:ind w:firstLine="567"/>
        <w:jc w:val="both"/>
      </w:pPr>
      <w:r>
        <w:t>настоящим Положение</w:t>
      </w:r>
      <w:r w:rsidR="007E3D28">
        <w:t>м</w:t>
      </w:r>
      <w:r>
        <w:t>.</w:t>
      </w:r>
    </w:p>
    <w:p w:rsidR="003014AE" w:rsidRDefault="003014AE" w:rsidP="00436368">
      <w:pPr>
        <w:ind w:firstLine="567"/>
        <w:jc w:val="both"/>
      </w:pPr>
    </w:p>
    <w:p w:rsidR="00F60BDE" w:rsidRPr="00CE7385" w:rsidRDefault="00F60BDE" w:rsidP="00D94361">
      <w:pPr>
        <w:jc w:val="center"/>
        <w:rPr>
          <w:b/>
        </w:rPr>
      </w:pPr>
      <w:r w:rsidRPr="00D94361">
        <w:rPr>
          <w:b/>
        </w:rPr>
        <w:t>II</w:t>
      </w:r>
      <w:r w:rsidR="00560B14">
        <w:rPr>
          <w:b/>
        </w:rPr>
        <w:t xml:space="preserve">. </w:t>
      </w:r>
      <w:r w:rsidRPr="00CE7385">
        <w:rPr>
          <w:b/>
        </w:rPr>
        <w:t>Цели и</w:t>
      </w:r>
      <w:r w:rsidR="00D1650C">
        <w:rPr>
          <w:b/>
        </w:rPr>
        <w:t xml:space="preserve"> задачи </w:t>
      </w:r>
      <w:r w:rsidR="009A543D" w:rsidRPr="009A543D">
        <w:rPr>
          <w:b/>
        </w:rPr>
        <w:t>Базовой площадки</w:t>
      </w:r>
    </w:p>
    <w:p w:rsidR="00AD3256" w:rsidRDefault="00AD3256" w:rsidP="00CF56BF">
      <w:pPr>
        <w:ind w:firstLine="567"/>
        <w:jc w:val="both"/>
      </w:pPr>
    </w:p>
    <w:p w:rsidR="00CF56BF" w:rsidRDefault="00F60BDE" w:rsidP="00CF56BF">
      <w:pPr>
        <w:ind w:firstLine="567"/>
        <w:jc w:val="both"/>
      </w:pPr>
      <w:r w:rsidRPr="00CE7385">
        <w:t>2.1. Цель</w:t>
      </w:r>
      <w:r w:rsidR="00D94361">
        <w:t>ю</w:t>
      </w:r>
      <w:r w:rsidRPr="00CE7385">
        <w:t xml:space="preserve"> </w:t>
      </w:r>
      <w:r w:rsidR="00417672">
        <w:t xml:space="preserve">деятельности </w:t>
      </w:r>
      <w:r w:rsidR="00CF56BF">
        <w:t>Базовой площадки</w:t>
      </w:r>
      <w:r w:rsidR="00CF56BF" w:rsidRPr="007F56A0">
        <w:t xml:space="preserve"> </w:t>
      </w:r>
      <w:r w:rsidR="00D94361">
        <w:t>является</w:t>
      </w:r>
      <w:r w:rsidRPr="00CE7385">
        <w:t xml:space="preserve"> </w:t>
      </w:r>
      <w:r w:rsidR="00CF56BF">
        <w:t>исполнение мероприятий</w:t>
      </w:r>
      <w:r w:rsidR="005A32C2">
        <w:t xml:space="preserve"> </w:t>
      </w:r>
      <w:r w:rsidR="00CF56BF">
        <w:t xml:space="preserve">ФЦПРО путем </w:t>
      </w:r>
      <w:r w:rsidR="000513FA">
        <w:t xml:space="preserve">совместной реализации </w:t>
      </w:r>
      <w:r w:rsidR="000513FA" w:rsidRPr="008D32E1">
        <w:t>СПб АППО</w:t>
      </w:r>
      <w:r w:rsidR="000513FA">
        <w:t xml:space="preserve"> и </w:t>
      </w:r>
      <w:r w:rsidR="00892A00">
        <w:t>Гимназии № 528</w:t>
      </w:r>
      <w:r w:rsidR="00CF56BF">
        <w:t xml:space="preserve"> </w:t>
      </w:r>
      <w:r w:rsidR="00CF56BF" w:rsidRPr="008D32E1">
        <w:t>в 2014 - 2015 годах</w:t>
      </w:r>
      <w:r w:rsidR="005A32C2">
        <w:t xml:space="preserve"> </w:t>
      </w:r>
      <w:r w:rsidR="00CF56BF" w:rsidRPr="00C31483">
        <w:rPr>
          <w:bCs/>
        </w:rPr>
        <w:t>образовательны</w:t>
      </w:r>
      <w:r w:rsidR="00CF56BF">
        <w:rPr>
          <w:bCs/>
        </w:rPr>
        <w:t>х</w:t>
      </w:r>
      <w:r w:rsidR="00CF56BF" w:rsidRPr="00C31483">
        <w:rPr>
          <w:bCs/>
        </w:rPr>
        <w:t xml:space="preserve"> программ </w:t>
      </w:r>
      <w:r w:rsidR="00CF56BF">
        <w:rPr>
          <w:bCs/>
        </w:rPr>
        <w:t xml:space="preserve">дополнительного профессионального образования </w:t>
      </w:r>
      <w:r w:rsidR="00CF56BF" w:rsidRPr="00C31483">
        <w:rPr>
          <w:bCs/>
        </w:rPr>
        <w:t>повышени</w:t>
      </w:r>
      <w:r w:rsidR="00CF56BF">
        <w:rPr>
          <w:bCs/>
        </w:rPr>
        <w:t>я</w:t>
      </w:r>
      <w:r w:rsidR="00CF56BF" w:rsidRPr="00C31483">
        <w:rPr>
          <w:bCs/>
        </w:rPr>
        <w:t xml:space="preserve"> квалификации педагогических и управленческих кадров системы образования</w:t>
      </w:r>
      <w:r w:rsidR="00A84939" w:rsidRPr="00A84939">
        <w:rPr>
          <w:bCs/>
        </w:rPr>
        <w:t xml:space="preserve"> </w:t>
      </w:r>
      <w:r w:rsidR="00A84939" w:rsidRPr="00506435">
        <w:rPr>
          <w:bCs/>
        </w:rPr>
        <w:t>с использованием сетевой формы</w:t>
      </w:r>
      <w:r w:rsidR="00CF56BF">
        <w:rPr>
          <w:bCs/>
        </w:rPr>
        <w:t>.</w:t>
      </w:r>
    </w:p>
    <w:p w:rsidR="00F60BDE" w:rsidRPr="00CE7385" w:rsidRDefault="00560B14" w:rsidP="00D94361">
      <w:pPr>
        <w:ind w:firstLine="567"/>
        <w:jc w:val="both"/>
      </w:pPr>
      <w:r>
        <w:t xml:space="preserve">2.2. </w:t>
      </w:r>
      <w:r w:rsidR="00F60BDE" w:rsidRPr="00CE7385">
        <w:t xml:space="preserve">Задачи </w:t>
      </w:r>
      <w:r w:rsidR="00CF56BF">
        <w:t>Базовой площадки</w:t>
      </w:r>
      <w:r w:rsidR="00F60BDE" w:rsidRPr="00CE7385">
        <w:t>:</w:t>
      </w:r>
    </w:p>
    <w:p w:rsidR="000513FA" w:rsidRDefault="00B5483D" w:rsidP="00B5483D">
      <w:pPr>
        <w:ind w:firstLine="567"/>
        <w:jc w:val="both"/>
      </w:pPr>
      <w:r>
        <w:t>и</w:t>
      </w:r>
      <w:r w:rsidR="000513FA">
        <w:t>сполнение мероприятий ФЦПРО</w:t>
      </w:r>
      <w:r>
        <w:t>, предусмотренных</w:t>
      </w:r>
      <w:r w:rsidR="000513FA">
        <w:t xml:space="preserve"> План</w:t>
      </w:r>
      <w:r>
        <w:t>ом</w:t>
      </w:r>
      <w:r w:rsidR="000513FA">
        <w:t>-график</w:t>
      </w:r>
      <w:r>
        <w:t>ом,</w:t>
      </w:r>
      <w:r w:rsidR="000513FA">
        <w:t xml:space="preserve"> путем реализации </w:t>
      </w:r>
      <w:r w:rsidRPr="00C31483">
        <w:rPr>
          <w:bCs/>
        </w:rPr>
        <w:t>образовательны</w:t>
      </w:r>
      <w:r>
        <w:rPr>
          <w:bCs/>
        </w:rPr>
        <w:t>х</w:t>
      </w:r>
      <w:r w:rsidRPr="00C31483">
        <w:rPr>
          <w:bCs/>
        </w:rPr>
        <w:t xml:space="preserve"> программ </w:t>
      </w:r>
      <w:r>
        <w:rPr>
          <w:bCs/>
        </w:rPr>
        <w:t xml:space="preserve">дополнительного профессионального образования </w:t>
      </w:r>
      <w:r w:rsidRPr="00C31483">
        <w:rPr>
          <w:bCs/>
        </w:rPr>
        <w:t>повышени</w:t>
      </w:r>
      <w:r>
        <w:rPr>
          <w:bCs/>
        </w:rPr>
        <w:t>я</w:t>
      </w:r>
      <w:r w:rsidRPr="00C31483">
        <w:rPr>
          <w:bCs/>
        </w:rPr>
        <w:t xml:space="preserve"> квалификации педагогических и управленческих кадров системы образования</w:t>
      </w:r>
      <w:r w:rsidR="00C10F7C" w:rsidRPr="00C10F7C">
        <w:rPr>
          <w:bCs/>
        </w:rPr>
        <w:t xml:space="preserve"> </w:t>
      </w:r>
      <w:r w:rsidR="00C10F7C" w:rsidRPr="00506435">
        <w:rPr>
          <w:bCs/>
        </w:rPr>
        <w:t>с использованием сетевой формы</w:t>
      </w:r>
      <w:r w:rsidRPr="00B5483D">
        <w:t>;</w:t>
      </w:r>
    </w:p>
    <w:p w:rsidR="00B5483D" w:rsidRDefault="00B5483D" w:rsidP="00B5483D">
      <w:pPr>
        <w:ind w:firstLine="567"/>
        <w:jc w:val="both"/>
      </w:pPr>
      <w:r>
        <w:t xml:space="preserve">разработка оригинальных </w:t>
      </w:r>
      <w:r w:rsidRPr="00B5483D">
        <w:t xml:space="preserve">образовательных программ дополнительного профессионального образования повышения квалификации </w:t>
      </w:r>
      <w:r>
        <w:t>педагогических и управленческих кадров;</w:t>
      </w:r>
    </w:p>
    <w:p w:rsidR="00B5483D" w:rsidRDefault="00B5483D" w:rsidP="00B5483D">
      <w:pPr>
        <w:ind w:firstLine="567"/>
        <w:jc w:val="both"/>
      </w:pPr>
      <w:r>
        <w:t>участие в разработке учебно-методических комплексов и методических рекомендаций</w:t>
      </w:r>
      <w:r w:rsidR="006F5E29">
        <w:t xml:space="preserve"> по</w:t>
      </w:r>
      <w:r>
        <w:t xml:space="preserve"> </w:t>
      </w:r>
      <w:r w:rsidR="006F5E29">
        <w:t>внедрению эффективных моделей системы образования, обеспечивающих современное качество общего образования</w:t>
      </w:r>
      <w:r>
        <w:t>;</w:t>
      </w:r>
    </w:p>
    <w:p w:rsidR="00D900E6" w:rsidRDefault="00D900E6" w:rsidP="00B5483D">
      <w:pPr>
        <w:ind w:firstLine="567"/>
        <w:jc w:val="both"/>
      </w:pPr>
      <w:r>
        <w:t>оказание информационно-методической поддержки работников образования в рамках деятельности Базовой площадки;</w:t>
      </w:r>
    </w:p>
    <w:p w:rsidR="00B5483D" w:rsidRDefault="00B5483D" w:rsidP="00B5483D">
      <w:pPr>
        <w:ind w:firstLine="567"/>
        <w:jc w:val="both"/>
      </w:pPr>
      <w:r>
        <w:t>создание условий по организации образовательного пространства, расширяющего возможности распространения инновационного опыта Санкт-Петербурга в сфере</w:t>
      </w:r>
      <w:r>
        <w:br/>
        <w:t xml:space="preserve">модернизации образования на территории Российской Федерации; </w:t>
      </w:r>
    </w:p>
    <w:p w:rsidR="00B5483D" w:rsidRDefault="00D900E6" w:rsidP="00B5483D">
      <w:pPr>
        <w:ind w:firstLine="567"/>
        <w:jc w:val="both"/>
      </w:pPr>
      <w:r>
        <w:t xml:space="preserve">участие в </w:t>
      </w:r>
      <w:r w:rsidR="00B5483D">
        <w:t>формировани</w:t>
      </w:r>
      <w:r>
        <w:t>и</w:t>
      </w:r>
      <w:r w:rsidR="00B5483D">
        <w:t xml:space="preserve"> кадрового ресурса по обеспечению модернизации системы образования Российской Федерации, прежде всего, в части обеспечения выполнения слушателями (стажерами) функций тьюторов и экспертов, готовых оказать консультационную поддержку процесса внедрения эффективных моделей системы образования, обеспечивающих современное качество общего образования, адекватно отвечающих на вызовы общества в условиях становления новой культуры образования, в регионах Российской Федерации; </w:t>
      </w:r>
    </w:p>
    <w:p w:rsidR="00B5483D" w:rsidRDefault="00B5483D" w:rsidP="00B5483D">
      <w:pPr>
        <w:ind w:firstLine="567"/>
        <w:jc w:val="both"/>
      </w:pPr>
      <w:r>
        <w:t xml:space="preserve">содействие внедрению инновационного опыта Санкт-Петербурга в сфере модернизации образования в образовательную практику слушателей (стажеров). </w:t>
      </w:r>
    </w:p>
    <w:p w:rsidR="00CF56BF" w:rsidRDefault="00CF56BF" w:rsidP="00D94361">
      <w:pPr>
        <w:ind w:firstLine="567"/>
        <w:jc w:val="both"/>
      </w:pPr>
    </w:p>
    <w:p w:rsidR="00FB4227" w:rsidRPr="00CE7385" w:rsidRDefault="00FB4227" w:rsidP="00FB4227">
      <w:pPr>
        <w:jc w:val="center"/>
        <w:rPr>
          <w:b/>
        </w:rPr>
      </w:pPr>
      <w:r w:rsidRPr="00207588">
        <w:rPr>
          <w:b/>
        </w:rPr>
        <w:t>III</w:t>
      </w:r>
      <w:r>
        <w:rPr>
          <w:b/>
        </w:rPr>
        <w:t xml:space="preserve">. </w:t>
      </w:r>
      <w:r w:rsidRPr="00B017F7">
        <w:rPr>
          <w:b/>
        </w:rPr>
        <w:t xml:space="preserve">Организация деятельности </w:t>
      </w:r>
      <w:r>
        <w:rPr>
          <w:b/>
        </w:rPr>
        <w:t>Б</w:t>
      </w:r>
      <w:r w:rsidRPr="00B017F7">
        <w:rPr>
          <w:b/>
        </w:rPr>
        <w:t>азовой площадки</w:t>
      </w:r>
    </w:p>
    <w:p w:rsidR="00AD3256" w:rsidRDefault="00AD3256" w:rsidP="00FB4227">
      <w:pPr>
        <w:ind w:firstLine="567"/>
        <w:jc w:val="both"/>
      </w:pPr>
    </w:p>
    <w:p w:rsidR="00086DAF" w:rsidRDefault="00FB4227" w:rsidP="00FB4227">
      <w:pPr>
        <w:ind w:firstLine="567"/>
        <w:jc w:val="both"/>
      </w:pPr>
      <w:r>
        <w:t>3.1. Базовая площадка</w:t>
      </w:r>
      <w:r w:rsidR="006C64AA">
        <w:t xml:space="preserve">, осуществляя свою деятельность в рамках </w:t>
      </w:r>
      <w:r>
        <w:t>ФСП</w:t>
      </w:r>
      <w:r w:rsidR="006C64AA">
        <w:t>,</w:t>
      </w:r>
      <w:r w:rsidR="00086DAF">
        <w:t xml:space="preserve"> участвует в исполнение мероприятий ФЦПРО:</w:t>
      </w:r>
    </w:p>
    <w:p w:rsidR="00086DAF" w:rsidRDefault="00086DAF" w:rsidP="0053446D">
      <w:pPr>
        <w:ind w:firstLine="567"/>
        <w:jc w:val="both"/>
      </w:pPr>
      <w:r>
        <w:lastRenderedPageBreak/>
        <w:t>«Создание условий для распространения 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образования» (пункт 1.8 Перечня мероприятий ФЦПРО);</w:t>
      </w:r>
    </w:p>
    <w:p w:rsidR="00086DAF" w:rsidRPr="00F02F9A" w:rsidRDefault="00086DAF" w:rsidP="00086DAF">
      <w:pPr>
        <w:ind w:firstLine="567"/>
        <w:jc w:val="both"/>
      </w:pPr>
      <w:r>
        <w:t>«О</w:t>
      </w:r>
      <w:r w:rsidRPr="00F02F9A">
        <w:t>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</w:t>
      </w:r>
      <w:r>
        <w:t>»</w:t>
      </w:r>
      <w:r w:rsidRPr="00F02F9A">
        <w:t xml:space="preserve"> </w:t>
      </w:r>
      <w:r>
        <w:t>(пункт 1.9 Перечня мероприятий ФЦПРО).</w:t>
      </w:r>
    </w:p>
    <w:p w:rsidR="00086DAF" w:rsidRDefault="00086DAF" w:rsidP="00FB4227">
      <w:pPr>
        <w:ind w:firstLine="567"/>
        <w:jc w:val="both"/>
      </w:pPr>
      <w:r>
        <w:t xml:space="preserve">Исполнение мероприятий ФЦПРО осуществляется </w:t>
      </w:r>
      <w:r w:rsidR="00262E67">
        <w:t xml:space="preserve">Базовой площадкой </w:t>
      </w:r>
      <w:r w:rsidR="00FB4227">
        <w:t xml:space="preserve">в соответствии с </w:t>
      </w:r>
      <w:r>
        <w:t>Планом-графиком.</w:t>
      </w:r>
    </w:p>
    <w:p w:rsidR="00DE661B" w:rsidRPr="00DE661B" w:rsidRDefault="00DE661B" w:rsidP="00DE661B">
      <w:pPr>
        <w:ind w:firstLine="567"/>
        <w:jc w:val="both"/>
      </w:pPr>
      <w:r>
        <w:t xml:space="preserve">3.2. Реализации </w:t>
      </w:r>
      <w:r w:rsidRPr="0053446D">
        <w:t>образовательных программ дополнительного профессионального образования повышения квалификации педагогических и управленческих кадров системы образования</w:t>
      </w:r>
      <w:r>
        <w:t xml:space="preserve"> осуществляется Базовой площадкой</w:t>
      </w:r>
      <w:r w:rsidRPr="00DE661B">
        <w:t xml:space="preserve"> в соответствии </w:t>
      </w:r>
      <w:r w:rsidR="00351D3D">
        <w:t>с</w:t>
      </w:r>
      <w:r w:rsidRPr="00DE661B">
        <w:t xml:space="preserve"> </w:t>
      </w:r>
      <w:r w:rsidR="00351D3D" w:rsidRPr="008D5873">
        <w:rPr>
          <w:bCs/>
        </w:rPr>
        <w:t xml:space="preserve">Договором о сотрудничестве СПб АППО и </w:t>
      </w:r>
      <w:r w:rsidR="00892A00">
        <w:t>Гимназии № 528</w:t>
      </w:r>
      <w:r w:rsidR="00351D3D">
        <w:rPr>
          <w:bCs/>
        </w:rPr>
        <w:t xml:space="preserve">, локальными актами </w:t>
      </w:r>
      <w:r w:rsidR="00892A00">
        <w:t>Гимназии № 528</w:t>
      </w:r>
      <w:r w:rsidR="00351D3D">
        <w:rPr>
          <w:bCs/>
        </w:rPr>
        <w:t>, правовыми актами и иными документами, указанными в пункте 1.4 настоящего Положения.</w:t>
      </w:r>
    </w:p>
    <w:p w:rsidR="00FB4227" w:rsidRDefault="00FB4227" w:rsidP="00FB4227">
      <w:pPr>
        <w:ind w:firstLine="567"/>
        <w:jc w:val="both"/>
      </w:pPr>
      <w:r>
        <w:t>3.</w:t>
      </w:r>
      <w:r w:rsidR="004E1B15">
        <w:t>3</w:t>
      </w:r>
      <w:r>
        <w:t xml:space="preserve">. </w:t>
      </w:r>
      <w:r w:rsidR="009030F6">
        <w:t>Должностное лицо, ответственное за организацию деятельности</w:t>
      </w:r>
      <w:r>
        <w:t xml:space="preserve"> </w:t>
      </w:r>
      <w:r w:rsidR="00086DAF">
        <w:t>Базовой площадки</w:t>
      </w:r>
      <w:r>
        <w:t xml:space="preserve">, персональный состав работников </w:t>
      </w:r>
      <w:r w:rsidR="00086DAF">
        <w:t>Базовой площадки</w:t>
      </w:r>
      <w:r>
        <w:t xml:space="preserve">, являющихся исполнителями мероприятий Плана-графика, а также регламент их работы определяются </w:t>
      </w:r>
      <w:r w:rsidR="00086DAF">
        <w:t xml:space="preserve">приказами </w:t>
      </w:r>
      <w:r w:rsidR="00892A00">
        <w:t>Гимназии № 528</w:t>
      </w:r>
      <w:r w:rsidR="00086DAF">
        <w:t xml:space="preserve"> или </w:t>
      </w:r>
      <w:r>
        <w:t>локальным</w:t>
      </w:r>
      <w:r w:rsidR="00086DAF">
        <w:t>и</w:t>
      </w:r>
      <w:r>
        <w:t xml:space="preserve"> акт</w:t>
      </w:r>
      <w:r w:rsidR="00086DAF">
        <w:t xml:space="preserve">ами </w:t>
      </w:r>
      <w:r w:rsidR="00892A00">
        <w:t>Гимназии № 528</w:t>
      </w:r>
      <w:r>
        <w:t>, согласованным</w:t>
      </w:r>
      <w:r w:rsidR="00086DAF">
        <w:t>и</w:t>
      </w:r>
      <w:r>
        <w:t xml:space="preserve"> с </w:t>
      </w:r>
      <w:r w:rsidR="00086DAF" w:rsidRPr="008D32E1">
        <w:t>СПб АППО</w:t>
      </w:r>
      <w:r>
        <w:t xml:space="preserve">. </w:t>
      </w:r>
    </w:p>
    <w:p w:rsidR="00FB4227" w:rsidRDefault="004E1B15" w:rsidP="00FB4227">
      <w:pPr>
        <w:ind w:firstLine="567"/>
        <w:jc w:val="both"/>
      </w:pPr>
      <w:r>
        <w:t>3.4</w:t>
      </w:r>
      <w:r w:rsidR="00FB4227">
        <w:t xml:space="preserve">. Руководитель </w:t>
      </w:r>
      <w:r w:rsidR="00892A00">
        <w:t>Гимназии № 528</w:t>
      </w:r>
      <w:r w:rsidR="009030F6">
        <w:t xml:space="preserve"> </w:t>
      </w:r>
      <w:r w:rsidR="00FB4227">
        <w:t xml:space="preserve">несет персональную ответственность за качество и своевременность исполнения Заявки и Плана-графика. </w:t>
      </w:r>
    </w:p>
    <w:p w:rsidR="00094D9F" w:rsidRDefault="00FB4227" w:rsidP="00FB4227">
      <w:pPr>
        <w:ind w:firstLine="567"/>
        <w:jc w:val="both"/>
      </w:pPr>
      <w:r>
        <w:t>3.</w:t>
      </w:r>
      <w:r w:rsidR="004E1B15">
        <w:t>5</w:t>
      </w:r>
      <w:r>
        <w:t xml:space="preserve">. </w:t>
      </w:r>
      <w:r w:rsidR="000D0C48">
        <w:t xml:space="preserve">В связи с исполнением Плана-графика Базовая площадка </w:t>
      </w:r>
      <w:r>
        <w:t xml:space="preserve">взаимодействует с </w:t>
      </w:r>
      <w:r w:rsidR="000D0C48">
        <w:t xml:space="preserve">ФСП, а также может </w:t>
      </w:r>
      <w:r w:rsidR="00094D9F">
        <w:t xml:space="preserve">взаимодействовать </w:t>
      </w:r>
      <w:r w:rsidR="000D0C48">
        <w:t>с иными базовыми площадками ФСП</w:t>
      </w:r>
      <w:r w:rsidR="00094D9F">
        <w:t>.</w:t>
      </w:r>
    </w:p>
    <w:p w:rsidR="00FB4227" w:rsidRDefault="00FB4227" w:rsidP="00FB4227">
      <w:pPr>
        <w:ind w:firstLine="567"/>
        <w:jc w:val="both"/>
      </w:pPr>
      <w:r>
        <w:t>3.</w:t>
      </w:r>
      <w:r w:rsidR="004E1B15">
        <w:t>6</w:t>
      </w:r>
      <w:r>
        <w:t xml:space="preserve">. К реализации </w:t>
      </w:r>
      <w:r w:rsidR="00094D9F" w:rsidRPr="0053446D">
        <w:t>образовательных программ дополнительного профессионального образования повышения квалификации педагогических и управленческих кадров системы образования</w:t>
      </w:r>
      <w:r w:rsidR="00094D9F">
        <w:t xml:space="preserve"> Базовой площадкой</w:t>
      </w:r>
      <w:r>
        <w:t xml:space="preserve"> на основе гражданско-правов</w:t>
      </w:r>
      <w:r w:rsidR="00094D9F">
        <w:t>ых</w:t>
      </w:r>
      <w:r>
        <w:t xml:space="preserve"> договор</w:t>
      </w:r>
      <w:r w:rsidR="00094D9F">
        <w:t>ов</w:t>
      </w:r>
      <w:r>
        <w:t xml:space="preserve"> могут привлекаться сотрудники иных </w:t>
      </w:r>
      <w:r w:rsidR="00F80C58">
        <w:t>образовательных организаций</w:t>
      </w:r>
      <w:r>
        <w:t xml:space="preserve">. </w:t>
      </w:r>
    </w:p>
    <w:p w:rsidR="00FB4227" w:rsidRDefault="00FB4227" w:rsidP="00FB4227">
      <w:pPr>
        <w:ind w:firstLine="567"/>
        <w:jc w:val="both"/>
      </w:pPr>
      <w:r>
        <w:t>3.</w:t>
      </w:r>
      <w:r w:rsidR="004E1B15">
        <w:t>7</w:t>
      </w:r>
      <w:r>
        <w:t xml:space="preserve">. </w:t>
      </w:r>
      <w:r w:rsidR="0053446D">
        <w:t xml:space="preserve">Базовая площадка </w:t>
      </w:r>
      <w:r>
        <w:t xml:space="preserve">формирует открытые и общедоступные информационные ресурсы, содержащие информацию о ее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</w:t>
      </w:r>
      <w:r w:rsidR="00E64FA5">
        <w:t>Гимназии № 528</w:t>
      </w:r>
      <w:r>
        <w:t xml:space="preserve">. </w:t>
      </w:r>
    </w:p>
    <w:p w:rsidR="00FB4227" w:rsidRDefault="00FB4227" w:rsidP="00FB4227">
      <w:pPr>
        <w:ind w:firstLine="567"/>
        <w:jc w:val="both"/>
      </w:pPr>
      <w:r>
        <w:t>3.</w:t>
      </w:r>
      <w:r w:rsidR="004E1B15">
        <w:t>8</w:t>
      </w:r>
      <w:r>
        <w:t xml:space="preserve">. Деятельность </w:t>
      </w:r>
      <w:r w:rsidR="0053446D">
        <w:t>Базовой площадки</w:t>
      </w:r>
      <w:r>
        <w:t xml:space="preserve"> не реже 1 раза в год проходит процедуру общественно-профессионального аудита. </w:t>
      </w:r>
    </w:p>
    <w:p w:rsidR="00CF56BF" w:rsidRDefault="00CF56BF" w:rsidP="00D94361">
      <w:pPr>
        <w:ind w:firstLine="567"/>
        <w:jc w:val="both"/>
      </w:pPr>
    </w:p>
    <w:p w:rsidR="00A411D6" w:rsidRPr="00580BEF" w:rsidRDefault="00A411D6" w:rsidP="00A411D6">
      <w:pPr>
        <w:jc w:val="center"/>
        <w:rPr>
          <w:b/>
        </w:rPr>
      </w:pPr>
      <w:r w:rsidRPr="00580BEF">
        <w:rPr>
          <w:b/>
          <w:lang w:val="en-US"/>
        </w:rPr>
        <w:t>I</w:t>
      </w:r>
      <w:r w:rsidRPr="00580BEF">
        <w:rPr>
          <w:b/>
        </w:rPr>
        <w:t>V. Финанс</w:t>
      </w:r>
      <w:r>
        <w:rPr>
          <w:b/>
        </w:rPr>
        <w:t>овое обеспечение</w:t>
      </w:r>
      <w:r w:rsidRPr="00580BEF">
        <w:rPr>
          <w:b/>
        </w:rPr>
        <w:t xml:space="preserve"> деятельности </w:t>
      </w:r>
      <w:r>
        <w:rPr>
          <w:b/>
        </w:rPr>
        <w:t>Б</w:t>
      </w:r>
      <w:r w:rsidRPr="00B017F7">
        <w:rPr>
          <w:b/>
        </w:rPr>
        <w:t>азовой площадки</w:t>
      </w:r>
    </w:p>
    <w:p w:rsidR="00AD3256" w:rsidRDefault="00AD3256" w:rsidP="00A411D6">
      <w:pPr>
        <w:ind w:firstLine="567"/>
        <w:jc w:val="both"/>
        <w:rPr>
          <w:bCs/>
        </w:rPr>
      </w:pPr>
    </w:p>
    <w:p w:rsidR="003562CF" w:rsidRDefault="00A411D6" w:rsidP="00A411D6">
      <w:pPr>
        <w:ind w:firstLine="567"/>
        <w:jc w:val="both"/>
        <w:rPr>
          <w:bCs/>
        </w:rPr>
      </w:pPr>
      <w:r w:rsidRPr="00A411D6">
        <w:rPr>
          <w:bCs/>
        </w:rPr>
        <w:t>4.1. Финансовое обеспечение деятельности Базовой площадки</w:t>
      </w:r>
      <w:r w:rsidR="003562CF">
        <w:rPr>
          <w:bCs/>
        </w:rPr>
        <w:t xml:space="preserve"> (</w:t>
      </w:r>
      <w:r w:rsidR="00E64FA5">
        <w:t>Гимназии № 528</w:t>
      </w:r>
      <w:r w:rsidR="003562CF">
        <w:rPr>
          <w:bCs/>
        </w:rPr>
        <w:t>)</w:t>
      </w:r>
      <w:r w:rsidRPr="00A411D6">
        <w:rPr>
          <w:bCs/>
        </w:rPr>
        <w:t xml:space="preserve"> </w:t>
      </w:r>
      <w:r>
        <w:rPr>
          <w:bCs/>
        </w:rPr>
        <w:t>осуществляется в рамках финансирования деятельности ФСП</w:t>
      </w:r>
      <w:r w:rsidR="003562CF">
        <w:rPr>
          <w:bCs/>
        </w:rPr>
        <w:t>.</w:t>
      </w:r>
    </w:p>
    <w:p w:rsidR="00A411D6" w:rsidRDefault="002541C4" w:rsidP="00A411D6">
      <w:pPr>
        <w:ind w:firstLine="567"/>
        <w:jc w:val="both"/>
      </w:pPr>
      <w:r>
        <w:t xml:space="preserve">Деятельность ФСП финансируется в соответствии с постановлением Правительства Санкт-Петербурга от </w:t>
      </w:r>
      <w:r w:rsidRPr="00A5275A">
        <w:t xml:space="preserve">09.07.2014 </w:t>
      </w:r>
      <w:r>
        <w:t xml:space="preserve">№ </w:t>
      </w:r>
      <w:r w:rsidRPr="00A5275A">
        <w:t>591</w:t>
      </w:r>
      <w:r>
        <w:t xml:space="preserve"> </w:t>
      </w:r>
      <w:r w:rsidRPr="00A5275A">
        <w:t xml:space="preserve">«О мерах по реализации постановления Правительства Российской Федерации от 07.02.2011 </w:t>
      </w:r>
      <w:r>
        <w:t>№</w:t>
      </w:r>
      <w:r w:rsidRPr="00A5275A">
        <w:t xml:space="preserve"> 61 в 2014 и 2015 годах в части организации деятельности федеральных стажировочных площадок по вопросам государственно-общественного управления образованием»</w:t>
      </w:r>
      <w:r>
        <w:t>.</w:t>
      </w:r>
    </w:p>
    <w:p w:rsidR="003562CF" w:rsidRDefault="003562CF" w:rsidP="00A411D6">
      <w:pPr>
        <w:ind w:firstLine="567"/>
        <w:jc w:val="both"/>
      </w:pPr>
      <w:r>
        <w:t xml:space="preserve">4.2. </w:t>
      </w:r>
      <w:r w:rsidRPr="00A411D6">
        <w:rPr>
          <w:bCs/>
        </w:rPr>
        <w:t>Финансовое обеспечение деятельности Базовой площадки</w:t>
      </w:r>
      <w:r>
        <w:rPr>
          <w:bCs/>
        </w:rPr>
        <w:t xml:space="preserve"> (</w:t>
      </w:r>
      <w:r w:rsidR="00E64FA5">
        <w:t>Гимназии № 528</w:t>
      </w:r>
      <w:r>
        <w:rPr>
          <w:bCs/>
        </w:rPr>
        <w:t>)</w:t>
      </w:r>
      <w:r w:rsidRPr="00A411D6">
        <w:rPr>
          <w:bCs/>
        </w:rPr>
        <w:t xml:space="preserve"> </w:t>
      </w:r>
      <w:r>
        <w:rPr>
          <w:bCs/>
        </w:rPr>
        <w:t>осуществляется ФСП (СПб АППО) в</w:t>
      </w:r>
      <w:r>
        <w:t xml:space="preserve"> целях компенсации расходов </w:t>
      </w:r>
      <w:r w:rsidRPr="00A411D6">
        <w:rPr>
          <w:bCs/>
        </w:rPr>
        <w:t>Базовой площадки</w:t>
      </w:r>
      <w:r>
        <w:rPr>
          <w:bCs/>
        </w:rPr>
        <w:t xml:space="preserve"> (</w:t>
      </w:r>
      <w:r w:rsidR="00E64FA5">
        <w:t>Гимназии № 528</w:t>
      </w:r>
      <w:r>
        <w:rPr>
          <w:bCs/>
        </w:rPr>
        <w:t>)</w:t>
      </w:r>
      <w:r>
        <w:t>, произведенных в связи с</w:t>
      </w:r>
      <w:r w:rsidRPr="003562CF">
        <w:t xml:space="preserve"> </w:t>
      </w:r>
      <w:r>
        <w:t>исполнением мероприятий ФЦПРО (</w:t>
      </w:r>
      <w:r w:rsidR="00A067EB">
        <w:t xml:space="preserve">реализацией </w:t>
      </w:r>
      <w:r w:rsidR="00A067EB" w:rsidRPr="008E77DA">
        <w:rPr>
          <w:bCs/>
        </w:rPr>
        <w:t>модулей образовательных программ</w:t>
      </w:r>
      <w:r w:rsidR="00A067EB">
        <w:t xml:space="preserve"> при </w:t>
      </w:r>
      <w:r>
        <w:t>совместной реализаци</w:t>
      </w:r>
      <w:r w:rsidR="00A067EB">
        <w:t>и</w:t>
      </w:r>
      <w:r>
        <w:t xml:space="preserve"> </w:t>
      </w:r>
      <w:r w:rsidRPr="008D32E1">
        <w:t>СПб АППО</w:t>
      </w:r>
      <w:r>
        <w:t xml:space="preserve"> и </w:t>
      </w:r>
      <w:r w:rsidR="00E64FA5">
        <w:t>Гимназии № 528</w:t>
      </w:r>
      <w:r>
        <w:t xml:space="preserve"> </w:t>
      </w:r>
      <w:r w:rsidRPr="008D32E1">
        <w:t xml:space="preserve">в 2014 </w:t>
      </w:r>
      <w:r w:rsidR="00E64FA5">
        <w:t>–</w:t>
      </w:r>
      <w:r w:rsidRPr="008D32E1">
        <w:t xml:space="preserve"> 2015 годах</w:t>
      </w:r>
      <w:r>
        <w:t xml:space="preserve"> </w:t>
      </w:r>
      <w:r w:rsidRPr="00C31483">
        <w:rPr>
          <w:bCs/>
        </w:rPr>
        <w:t>образовательны</w:t>
      </w:r>
      <w:r>
        <w:rPr>
          <w:bCs/>
        </w:rPr>
        <w:t>х</w:t>
      </w:r>
      <w:r w:rsidRPr="00C31483">
        <w:rPr>
          <w:bCs/>
        </w:rPr>
        <w:t xml:space="preserve"> программ </w:t>
      </w:r>
      <w:r>
        <w:rPr>
          <w:bCs/>
        </w:rPr>
        <w:t xml:space="preserve">дополнительного профессионального образования </w:t>
      </w:r>
      <w:r w:rsidRPr="00C31483">
        <w:rPr>
          <w:bCs/>
        </w:rPr>
        <w:t>повышени</w:t>
      </w:r>
      <w:r>
        <w:rPr>
          <w:bCs/>
        </w:rPr>
        <w:t>я</w:t>
      </w:r>
      <w:r w:rsidRPr="00C31483">
        <w:rPr>
          <w:bCs/>
        </w:rPr>
        <w:t xml:space="preserve"> квалификации педагогических и управленческих кадров системы образования</w:t>
      </w:r>
      <w:r w:rsidR="00B22162" w:rsidRPr="00B22162">
        <w:rPr>
          <w:bCs/>
        </w:rPr>
        <w:t xml:space="preserve"> </w:t>
      </w:r>
      <w:r w:rsidR="00B22162" w:rsidRPr="00506435">
        <w:rPr>
          <w:bCs/>
        </w:rPr>
        <w:t>с использованием сетевой формы</w:t>
      </w:r>
      <w:r>
        <w:rPr>
          <w:bCs/>
        </w:rPr>
        <w:t xml:space="preserve">). </w:t>
      </w:r>
    </w:p>
    <w:p w:rsidR="008D5873" w:rsidRPr="008D5873" w:rsidRDefault="008D5873" w:rsidP="008D5873">
      <w:pPr>
        <w:ind w:firstLine="567"/>
        <w:jc w:val="both"/>
        <w:rPr>
          <w:bCs/>
        </w:rPr>
      </w:pPr>
      <w:r>
        <w:t xml:space="preserve">Размеры и условия компенсации </w:t>
      </w:r>
      <w:r w:rsidRPr="008D5873">
        <w:rPr>
          <w:bCs/>
        </w:rPr>
        <w:t xml:space="preserve">расходов </w:t>
      </w:r>
      <w:r w:rsidRPr="00A411D6">
        <w:rPr>
          <w:bCs/>
        </w:rPr>
        <w:t>Базовой площадки</w:t>
      </w:r>
      <w:r>
        <w:rPr>
          <w:bCs/>
        </w:rPr>
        <w:t xml:space="preserve"> (</w:t>
      </w:r>
      <w:r w:rsidR="00E64FA5">
        <w:t>Гимназии № 528</w:t>
      </w:r>
      <w:r>
        <w:rPr>
          <w:bCs/>
        </w:rPr>
        <w:t xml:space="preserve">) определяются </w:t>
      </w:r>
      <w:r w:rsidRPr="008D5873">
        <w:rPr>
          <w:bCs/>
        </w:rPr>
        <w:t xml:space="preserve">Договором о сотрудничестве СПб АППО и </w:t>
      </w:r>
      <w:r w:rsidR="00E64FA5">
        <w:t>Гимназии № 528</w:t>
      </w:r>
      <w:r w:rsidR="006C0DEF">
        <w:rPr>
          <w:bCs/>
        </w:rPr>
        <w:t>.</w:t>
      </w:r>
    </w:p>
    <w:p w:rsidR="006C0DEF" w:rsidRDefault="00A411D6" w:rsidP="00A411D6">
      <w:pPr>
        <w:ind w:firstLine="567"/>
        <w:jc w:val="both"/>
      </w:pPr>
      <w:r>
        <w:t>4.</w:t>
      </w:r>
      <w:r w:rsidR="006C0DEF">
        <w:t>3</w:t>
      </w:r>
      <w:r>
        <w:t xml:space="preserve">. </w:t>
      </w:r>
      <w:r w:rsidR="006C0DEF" w:rsidRPr="00024C29">
        <w:rPr>
          <w:highlight w:val="green"/>
        </w:rPr>
        <w:t>Базовая площадка</w:t>
      </w:r>
      <w:r w:rsidRPr="00024C29">
        <w:rPr>
          <w:highlight w:val="green"/>
        </w:rPr>
        <w:t xml:space="preserve"> может использовать дополнительные средства, выделяемые юридическими и физическими лицами на осуществление деятельности </w:t>
      </w:r>
      <w:r w:rsidR="00E64FA5" w:rsidRPr="00024C29">
        <w:rPr>
          <w:highlight w:val="green"/>
        </w:rPr>
        <w:t>Гимназии № 528</w:t>
      </w:r>
      <w:r w:rsidRPr="00024C29">
        <w:rPr>
          <w:highlight w:val="green"/>
        </w:rPr>
        <w:t>.</w:t>
      </w:r>
      <w:r>
        <w:t xml:space="preserve"> Данные средства в обязательном порядке отражаются в отчете об осуществлении расходов бюджета субъекта Российской Федерации, источником финансового обеспечения которых </w:t>
      </w:r>
      <w:r>
        <w:lastRenderedPageBreak/>
        <w:t xml:space="preserve">является субсидия из федерального бюджета бюджету Санкт-Петербурга на поддержку реализации </w:t>
      </w:r>
      <w:r w:rsidR="0064307C">
        <w:t>мероприятий ФЦПРО</w:t>
      </w:r>
      <w:r>
        <w:t xml:space="preserve">. </w:t>
      </w:r>
      <w:r w:rsidR="006C0DEF">
        <w:t>Базовая площадка информирует ФСП об использовании указанных дополнительных средств не позднее 10 (десяти) дней с момента начала их использования.</w:t>
      </w:r>
    </w:p>
    <w:p w:rsidR="00CD12C0" w:rsidRDefault="00CD12C0" w:rsidP="00A411D6">
      <w:pPr>
        <w:ind w:firstLine="567"/>
        <w:jc w:val="both"/>
      </w:pPr>
      <w:r w:rsidRPr="006459BE">
        <w:rPr>
          <w:highlight w:val="green"/>
        </w:rPr>
        <w:t>4.4. Базовая площадка может использовать средства, выдел</w:t>
      </w:r>
      <w:r w:rsidR="00024C29" w:rsidRPr="006459BE">
        <w:rPr>
          <w:highlight w:val="green"/>
        </w:rPr>
        <w:t xml:space="preserve">яемые на компенсацию расходов Базовой площадки (Гимназии </w:t>
      </w:r>
      <w:r w:rsidR="000A61CE" w:rsidRPr="006459BE">
        <w:rPr>
          <w:highlight w:val="green"/>
        </w:rPr>
        <w:t xml:space="preserve">№ 528) для выплаты педагогическим работникам Гимназии № 528 – участникам деятельности Базовой площадки на основании Положения об эффективном контракте Гимназии № 528 и в объеме, определяемом </w:t>
      </w:r>
      <w:r w:rsidR="006459BE" w:rsidRPr="006459BE">
        <w:rPr>
          <w:highlight w:val="green"/>
        </w:rPr>
        <w:t>Положением об эффективном контракте Гимназии № 528.</w:t>
      </w:r>
    </w:p>
    <w:p w:rsidR="00CF56BF" w:rsidRDefault="00CF56BF" w:rsidP="00D94361">
      <w:pPr>
        <w:ind w:firstLine="567"/>
        <w:jc w:val="both"/>
      </w:pPr>
    </w:p>
    <w:p w:rsidR="0036498A" w:rsidRPr="00580BEF" w:rsidRDefault="00DE661B" w:rsidP="0036498A">
      <w:pPr>
        <w:jc w:val="center"/>
        <w:rPr>
          <w:b/>
        </w:rPr>
      </w:pPr>
      <w:r w:rsidRPr="00580BEF">
        <w:rPr>
          <w:b/>
        </w:rPr>
        <w:t xml:space="preserve">V. Прекращение </w:t>
      </w:r>
      <w:r w:rsidR="0036498A" w:rsidRPr="00580BEF">
        <w:rPr>
          <w:b/>
        </w:rPr>
        <w:t xml:space="preserve">деятельности </w:t>
      </w:r>
      <w:r w:rsidR="0036498A" w:rsidRPr="00731610">
        <w:rPr>
          <w:b/>
        </w:rPr>
        <w:t>Базовой площадки</w:t>
      </w:r>
    </w:p>
    <w:p w:rsidR="00AD3256" w:rsidRDefault="00AD3256" w:rsidP="00DE661B">
      <w:pPr>
        <w:ind w:firstLine="567"/>
        <w:jc w:val="both"/>
      </w:pPr>
    </w:p>
    <w:p w:rsidR="00702C2C" w:rsidRDefault="00702C2C" w:rsidP="00702C2C">
      <w:pPr>
        <w:ind w:firstLine="567"/>
        <w:jc w:val="both"/>
      </w:pPr>
      <w:r>
        <w:t>5.1. Деятельности Базовой площадки прекращается:</w:t>
      </w:r>
    </w:p>
    <w:p w:rsidR="00DE661B" w:rsidRDefault="00DE661B" w:rsidP="00DE661B">
      <w:pPr>
        <w:ind w:firstLine="567"/>
        <w:jc w:val="both"/>
      </w:pPr>
      <w:r>
        <w:t>в связи с исполнение мероприятий ФЦПРО, предусмотренных Планом-графиком;</w:t>
      </w:r>
    </w:p>
    <w:p w:rsidR="00DE661B" w:rsidRDefault="00DE661B" w:rsidP="00DE661B">
      <w:pPr>
        <w:ind w:firstLine="567"/>
        <w:jc w:val="both"/>
      </w:pPr>
      <w:r>
        <w:t xml:space="preserve">в связи с расторжением </w:t>
      </w:r>
      <w:r w:rsidRPr="008D5873">
        <w:rPr>
          <w:bCs/>
        </w:rPr>
        <w:t>Договор</w:t>
      </w:r>
      <w:r>
        <w:rPr>
          <w:bCs/>
        </w:rPr>
        <w:t>а</w:t>
      </w:r>
      <w:r w:rsidRPr="008D5873">
        <w:rPr>
          <w:bCs/>
        </w:rPr>
        <w:t xml:space="preserve"> о сотрудничестве СПб АППО и </w:t>
      </w:r>
      <w:r w:rsidR="00A81224">
        <w:t>Гимназии № 528</w:t>
      </w:r>
      <w:r>
        <w:rPr>
          <w:bCs/>
        </w:rPr>
        <w:t xml:space="preserve"> до</w:t>
      </w:r>
      <w:r w:rsidRPr="00DE661B">
        <w:t xml:space="preserve"> </w:t>
      </w:r>
      <w:r>
        <w:t>завершения исполнения мероприятий ФЦПРО, предусмотренных Планом-графиком.</w:t>
      </w:r>
    </w:p>
    <w:sectPr w:rsidR="00DE661B" w:rsidSect="00DC2EB0">
      <w:footerReference w:type="even" r:id="rId8"/>
      <w:footerReference w:type="default" r:id="rId9"/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93" w:rsidRDefault="00896A93">
      <w:r>
        <w:separator/>
      </w:r>
    </w:p>
  </w:endnote>
  <w:endnote w:type="continuationSeparator" w:id="0">
    <w:p w:rsidR="00896A93" w:rsidRDefault="0089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E2" w:rsidRDefault="001F66B4" w:rsidP="00F85D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2C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CE2" w:rsidRDefault="009B2CE2" w:rsidP="00DC2E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E2" w:rsidRDefault="001F66B4" w:rsidP="00F85D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2C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9BE">
      <w:rPr>
        <w:rStyle w:val="a7"/>
        <w:noProof/>
      </w:rPr>
      <w:t>5</w:t>
    </w:r>
    <w:r>
      <w:rPr>
        <w:rStyle w:val="a7"/>
      </w:rPr>
      <w:fldChar w:fldCharType="end"/>
    </w:r>
  </w:p>
  <w:p w:rsidR="009B2CE2" w:rsidRDefault="009B2CE2" w:rsidP="00DC2E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93" w:rsidRDefault="00896A93">
      <w:r>
        <w:separator/>
      </w:r>
    </w:p>
  </w:footnote>
  <w:footnote w:type="continuationSeparator" w:id="0">
    <w:p w:rsidR="00896A93" w:rsidRDefault="00896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CC4"/>
    <w:multiLevelType w:val="multilevel"/>
    <w:tmpl w:val="46B64AD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  <w:i w:val="0"/>
        <w:sz w:val="28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966963"/>
    <w:multiLevelType w:val="hybridMultilevel"/>
    <w:tmpl w:val="70340A52"/>
    <w:lvl w:ilvl="0" w:tplc="CE88B6B2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0EF86899"/>
    <w:multiLevelType w:val="multilevel"/>
    <w:tmpl w:val="2A24E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7955A68"/>
    <w:multiLevelType w:val="hybridMultilevel"/>
    <w:tmpl w:val="1F0ED0E4"/>
    <w:lvl w:ilvl="0" w:tplc="A4D878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024B3"/>
    <w:multiLevelType w:val="hybridMultilevel"/>
    <w:tmpl w:val="433A6178"/>
    <w:lvl w:ilvl="0" w:tplc="A4D878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837AB"/>
    <w:multiLevelType w:val="hybridMultilevel"/>
    <w:tmpl w:val="9926D1F4"/>
    <w:lvl w:ilvl="0" w:tplc="A4D878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21800"/>
    <w:multiLevelType w:val="hybridMultilevel"/>
    <w:tmpl w:val="E3827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6976FE"/>
    <w:multiLevelType w:val="multilevel"/>
    <w:tmpl w:val="197AA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458365ED"/>
    <w:multiLevelType w:val="multilevel"/>
    <w:tmpl w:val="E74E1E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58487869"/>
    <w:multiLevelType w:val="hybridMultilevel"/>
    <w:tmpl w:val="4000BFCC"/>
    <w:lvl w:ilvl="0" w:tplc="A4D878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F6F03"/>
    <w:multiLevelType w:val="multilevel"/>
    <w:tmpl w:val="A55E98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73C05496"/>
    <w:multiLevelType w:val="multilevel"/>
    <w:tmpl w:val="AAA0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BDE"/>
    <w:rsid w:val="00024C29"/>
    <w:rsid w:val="000427D1"/>
    <w:rsid w:val="00044599"/>
    <w:rsid w:val="00045E29"/>
    <w:rsid w:val="000513FA"/>
    <w:rsid w:val="00086DAF"/>
    <w:rsid w:val="00094411"/>
    <w:rsid w:val="00094D9F"/>
    <w:rsid w:val="000A3171"/>
    <w:rsid w:val="000A4336"/>
    <w:rsid w:val="000A61CE"/>
    <w:rsid w:val="000B6FE9"/>
    <w:rsid w:val="000D0C48"/>
    <w:rsid w:val="000E0215"/>
    <w:rsid w:val="000F3644"/>
    <w:rsid w:val="0010626F"/>
    <w:rsid w:val="001279B4"/>
    <w:rsid w:val="0015166A"/>
    <w:rsid w:val="001605AA"/>
    <w:rsid w:val="00163E85"/>
    <w:rsid w:val="001666A6"/>
    <w:rsid w:val="001A097B"/>
    <w:rsid w:val="001A6C4D"/>
    <w:rsid w:val="001C199B"/>
    <w:rsid w:val="001E4223"/>
    <w:rsid w:val="001F66B4"/>
    <w:rsid w:val="00204D3E"/>
    <w:rsid w:val="0020705E"/>
    <w:rsid w:val="00207588"/>
    <w:rsid w:val="00215C25"/>
    <w:rsid w:val="00225D8E"/>
    <w:rsid w:val="00233AE5"/>
    <w:rsid w:val="002541C4"/>
    <w:rsid w:val="0025432E"/>
    <w:rsid w:val="0025720E"/>
    <w:rsid w:val="00262E67"/>
    <w:rsid w:val="00265E66"/>
    <w:rsid w:val="002B71F7"/>
    <w:rsid w:val="002D693F"/>
    <w:rsid w:val="002E00D5"/>
    <w:rsid w:val="002E1A47"/>
    <w:rsid w:val="002E2299"/>
    <w:rsid w:val="003014AE"/>
    <w:rsid w:val="00306748"/>
    <w:rsid w:val="00317A1E"/>
    <w:rsid w:val="00327901"/>
    <w:rsid w:val="00340FE7"/>
    <w:rsid w:val="003425FD"/>
    <w:rsid w:val="00351D3D"/>
    <w:rsid w:val="003562CF"/>
    <w:rsid w:val="0036498A"/>
    <w:rsid w:val="003D22A9"/>
    <w:rsid w:val="003D5C98"/>
    <w:rsid w:val="00405E72"/>
    <w:rsid w:val="004100CE"/>
    <w:rsid w:val="00417672"/>
    <w:rsid w:val="004306B4"/>
    <w:rsid w:val="00436368"/>
    <w:rsid w:val="00452151"/>
    <w:rsid w:val="00454720"/>
    <w:rsid w:val="0047527C"/>
    <w:rsid w:val="00494BEE"/>
    <w:rsid w:val="00495A4E"/>
    <w:rsid w:val="004B38F8"/>
    <w:rsid w:val="004C3C23"/>
    <w:rsid w:val="004D4ADF"/>
    <w:rsid w:val="004E1B15"/>
    <w:rsid w:val="004E2746"/>
    <w:rsid w:val="00524D5B"/>
    <w:rsid w:val="00532219"/>
    <w:rsid w:val="005338B5"/>
    <w:rsid w:val="0053446D"/>
    <w:rsid w:val="005500BC"/>
    <w:rsid w:val="00553E36"/>
    <w:rsid w:val="00560B14"/>
    <w:rsid w:val="00564F04"/>
    <w:rsid w:val="005737BB"/>
    <w:rsid w:val="00576922"/>
    <w:rsid w:val="005A2DBD"/>
    <w:rsid w:val="005A32C2"/>
    <w:rsid w:val="005B0E7E"/>
    <w:rsid w:val="005D36F1"/>
    <w:rsid w:val="005D55BE"/>
    <w:rsid w:val="005E0704"/>
    <w:rsid w:val="005F0985"/>
    <w:rsid w:val="005F350F"/>
    <w:rsid w:val="00600FDB"/>
    <w:rsid w:val="006212CC"/>
    <w:rsid w:val="00633F12"/>
    <w:rsid w:val="00636D43"/>
    <w:rsid w:val="0064307C"/>
    <w:rsid w:val="006459BE"/>
    <w:rsid w:val="00647A1E"/>
    <w:rsid w:val="00656547"/>
    <w:rsid w:val="0067517C"/>
    <w:rsid w:val="006837EC"/>
    <w:rsid w:val="006961C8"/>
    <w:rsid w:val="006C0DEF"/>
    <w:rsid w:val="006C2E6F"/>
    <w:rsid w:val="006C514D"/>
    <w:rsid w:val="006C64AA"/>
    <w:rsid w:val="006D6D0B"/>
    <w:rsid w:val="006F2752"/>
    <w:rsid w:val="006F5E29"/>
    <w:rsid w:val="00702C2C"/>
    <w:rsid w:val="0071604C"/>
    <w:rsid w:val="00736E4F"/>
    <w:rsid w:val="00761129"/>
    <w:rsid w:val="00761672"/>
    <w:rsid w:val="007B5258"/>
    <w:rsid w:val="007E0A76"/>
    <w:rsid w:val="007E3D28"/>
    <w:rsid w:val="007F56A0"/>
    <w:rsid w:val="0081125D"/>
    <w:rsid w:val="00814EAA"/>
    <w:rsid w:val="00815B9E"/>
    <w:rsid w:val="00822633"/>
    <w:rsid w:val="0082569E"/>
    <w:rsid w:val="00854F15"/>
    <w:rsid w:val="00863546"/>
    <w:rsid w:val="008823E0"/>
    <w:rsid w:val="00892A00"/>
    <w:rsid w:val="00896A93"/>
    <w:rsid w:val="008B153F"/>
    <w:rsid w:val="008B3107"/>
    <w:rsid w:val="008D3290"/>
    <w:rsid w:val="008D5873"/>
    <w:rsid w:val="008D6080"/>
    <w:rsid w:val="008D7312"/>
    <w:rsid w:val="008F3299"/>
    <w:rsid w:val="009030F6"/>
    <w:rsid w:val="00911026"/>
    <w:rsid w:val="0093006A"/>
    <w:rsid w:val="00944E38"/>
    <w:rsid w:val="009532F1"/>
    <w:rsid w:val="0096014F"/>
    <w:rsid w:val="00966327"/>
    <w:rsid w:val="009A543D"/>
    <w:rsid w:val="009B2CE2"/>
    <w:rsid w:val="009C15A8"/>
    <w:rsid w:val="00A067EB"/>
    <w:rsid w:val="00A10BA7"/>
    <w:rsid w:val="00A113B7"/>
    <w:rsid w:val="00A17798"/>
    <w:rsid w:val="00A26440"/>
    <w:rsid w:val="00A411D6"/>
    <w:rsid w:val="00A70DD2"/>
    <w:rsid w:val="00A81224"/>
    <w:rsid w:val="00A84939"/>
    <w:rsid w:val="00AA40BE"/>
    <w:rsid w:val="00AA4FAF"/>
    <w:rsid w:val="00AC7C88"/>
    <w:rsid w:val="00AD3256"/>
    <w:rsid w:val="00B13682"/>
    <w:rsid w:val="00B22162"/>
    <w:rsid w:val="00B3317F"/>
    <w:rsid w:val="00B5483D"/>
    <w:rsid w:val="00B578EE"/>
    <w:rsid w:val="00B70DB3"/>
    <w:rsid w:val="00B77886"/>
    <w:rsid w:val="00BB6AE8"/>
    <w:rsid w:val="00BC7393"/>
    <w:rsid w:val="00BE2B9F"/>
    <w:rsid w:val="00BF309B"/>
    <w:rsid w:val="00BF77EF"/>
    <w:rsid w:val="00C10F7C"/>
    <w:rsid w:val="00C25287"/>
    <w:rsid w:val="00C25739"/>
    <w:rsid w:val="00C40CE6"/>
    <w:rsid w:val="00C62ABD"/>
    <w:rsid w:val="00C637EA"/>
    <w:rsid w:val="00C72631"/>
    <w:rsid w:val="00CC4BA1"/>
    <w:rsid w:val="00CD12C0"/>
    <w:rsid w:val="00CE4CD0"/>
    <w:rsid w:val="00CF56BF"/>
    <w:rsid w:val="00D018DE"/>
    <w:rsid w:val="00D10AE5"/>
    <w:rsid w:val="00D1650C"/>
    <w:rsid w:val="00D2275B"/>
    <w:rsid w:val="00D35860"/>
    <w:rsid w:val="00D378FF"/>
    <w:rsid w:val="00D51A3F"/>
    <w:rsid w:val="00D51EC4"/>
    <w:rsid w:val="00D52D1D"/>
    <w:rsid w:val="00D764A1"/>
    <w:rsid w:val="00D8379C"/>
    <w:rsid w:val="00D900E6"/>
    <w:rsid w:val="00D94361"/>
    <w:rsid w:val="00DA01BD"/>
    <w:rsid w:val="00DC2EB0"/>
    <w:rsid w:val="00DD2443"/>
    <w:rsid w:val="00DE661B"/>
    <w:rsid w:val="00DE7FCD"/>
    <w:rsid w:val="00E27BD0"/>
    <w:rsid w:val="00E41AE3"/>
    <w:rsid w:val="00E46153"/>
    <w:rsid w:val="00E47114"/>
    <w:rsid w:val="00E64FA5"/>
    <w:rsid w:val="00E83CE8"/>
    <w:rsid w:val="00EC1CB9"/>
    <w:rsid w:val="00EC3C33"/>
    <w:rsid w:val="00EC40D0"/>
    <w:rsid w:val="00EC653B"/>
    <w:rsid w:val="00F0382F"/>
    <w:rsid w:val="00F04DF8"/>
    <w:rsid w:val="00F30536"/>
    <w:rsid w:val="00F30D0D"/>
    <w:rsid w:val="00F40076"/>
    <w:rsid w:val="00F60BDE"/>
    <w:rsid w:val="00F80C58"/>
    <w:rsid w:val="00F85D61"/>
    <w:rsid w:val="00F874F2"/>
    <w:rsid w:val="00FB4227"/>
    <w:rsid w:val="00FC3B7E"/>
    <w:rsid w:val="00FD22EC"/>
    <w:rsid w:val="00FD5827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B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26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6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F60BDE"/>
    <w:pPr>
      <w:jc w:val="center"/>
    </w:pPr>
    <w:rPr>
      <w:b/>
      <w:bCs/>
      <w:sz w:val="32"/>
      <w:lang/>
    </w:rPr>
  </w:style>
  <w:style w:type="character" w:customStyle="1" w:styleId="a5">
    <w:name w:val="Основной текст Знак"/>
    <w:link w:val="a4"/>
    <w:rsid w:val="00F60BDE"/>
    <w:rPr>
      <w:b/>
      <w:bCs/>
      <w:sz w:val="32"/>
      <w:szCs w:val="24"/>
      <w:lang w:eastAsia="ru-RU" w:bidi="ar-SA"/>
    </w:rPr>
  </w:style>
  <w:style w:type="paragraph" w:styleId="a6">
    <w:name w:val="footer"/>
    <w:basedOn w:val="a"/>
    <w:rsid w:val="00DC2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2EB0"/>
  </w:style>
  <w:style w:type="paragraph" w:styleId="a8">
    <w:name w:val="Normal (Web)"/>
    <w:basedOn w:val="a"/>
    <w:uiPriority w:val="99"/>
    <w:rsid w:val="007F56A0"/>
    <w:pPr>
      <w:spacing w:before="100" w:beforeAutospacing="1" w:after="100" w:afterAutospacing="1"/>
    </w:pPr>
  </w:style>
  <w:style w:type="paragraph" w:customStyle="1" w:styleId="a9">
    <w:name w:val="Условия контракта"/>
    <w:basedOn w:val="a"/>
    <w:rsid w:val="004C3C23"/>
    <w:pPr>
      <w:tabs>
        <w:tab w:val="num" w:pos="360"/>
      </w:tabs>
      <w:spacing w:before="240" w:after="120"/>
      <w:ind w:left="360" w:hanging="360"/>
      <w:jc w:val="both"/>
    </w:pPr>
    <w:rPr>
      <w:rFonts w:eastAsia="Calibri"/>
      <w:b/>
      <w:bCs/>
    </w:rPr>
  </w:style>
  <w:style w:type="paragraph" w:styleId="aa">
    <w:name w:val="Balloon Text"/>
    <w:basedOn w:val="a"/>
    <w:link w:val="ab"/>
    <w:rsid w:val="00CE4CD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CE4C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22633"/>
    <w:rPr>
      <w:b/>
      <w:bCs/>
      <w:kern w:val="36"/>
      <w:sz w:val="48"/>
      <w:szCs w:val="48"/>
    </w:rPr>
  </w:style>
  <w:style w:type="paragraph" w:customStyle="1" w:styleId="ac">
    <w:name w:val="Стиль"/>
    <w:rsid w:val="001516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47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8DBF-792C-4405-B6F4-16E61187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RePack by SPecialiST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GDOU</dc:creator>
  <cp:lastModifiedBy>User</cp:lastModifiedBy>
  <cp:revision>2</cp:revision>
  <cp:lastPrinted>2014-09-18T11:54:00Z</cp:lastPrinted>
  <dcterms:created xsi:type="dcterms:W3CDTF">2014-09-21T09:40:00Z</dcterms:created>
  <dcterms:modified xsi:type="dcterms:W3CDTF">2014-09-21T09:40:00Z</dcterms:modified>
</cp:coreProperties>
</file>