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E8" w:rsidRPr="00DC46DD" w:rsidRDefault="00AE47E8" w:rsidP="00DF7B61">
      <w:pPr>
        <w:jc w:val="center"/>
        <w:rPr>
          <w:i/>
          <w:sz w:val="24"/>
          <w:szCs w:val="24"/>
        </w:rPr>
      </w:pPr>
      <w:r w:rsidRPr="00DC46DD">
        <w:rPr>
          <w:i/>
          <w:sz w:val="24"/>
          <w:szCs w:val="24"/>
        </w:rPr>
        <w:t>Правила полноценного становления речи ребёнка</w:t>
      </w:r>
      <w:bookmarkStart w:id="0" w:name="_GoBack"/>
      <w:bookmarkEnd w:id="0"/>
    </w:p>
    <w:p w:rsidR="00DF7B61" w:rsidRDefault="00DF7B61" w:rsidP="00DF7B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Правильная, грамотная и выразительная речь взрослых, не очень быстрая и разборчивая.</w:t>
      </w:r>
    </w:p>
    <w:p w:rsidR="00DF7B61" w:rsidRDefault="00DF7B61" w:rsidP="00DF7B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Проговаривание действий, называние предметов при общении с детьми раннего возраста (накапливание пассивного словаря).</w:t>
      </w:r>
    </w:p>
    <w:p w:rsidR="00DF7B61" w:rsidRDefault="00DF7B61" w:rsidP="00DF7B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Создание ситуаций, когда ребёнок в раннем возрасте должен выразить своё желание словесно.</w:t>
      </w:r>
    </w:p>
    <w:p w:rsidR="00DF7B61" w:rsidRDefault="00DF7B61" w:rsidP="00DF7B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Чёткое проговаривание неправильно сказанных ребёнком слов, акцентирование его внимания на правильном образце.</w:t>
      </w:r>
    </w:p>
    <w:p w:rsidR="00DF7B61" w:rsidRDefault="00DF7B61" w:rsidP="00DF7B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Создание благоприятной речевой среды, организация игр, провоцирующих речевую активность детей.</w:t>
      </w:r>
    </w:p>
    <w:p w:rsidR="00DF7B61" w:rsidRDefault="00DF7B61" w:rsidP="00DF7B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Организация свободного времени ребёнка с помощью различных кружков, секций, общения со сверстниками. Чем больше ребёнок будет общаться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</w:t>
      </w:r>
      <w:r w:rsidR="00DC46DD">
        <w:rPr>
          <w:sz w:val="24"/>
          <w:szCs w:val="24"/>
        </w:rPr>
        <w:t>, тем быстрее и качественнее будет развиваться его речь.</w:t>
      </w:r>
    </w:p>
    <w:p w:rsidR="00DC46DD" w:rsidRDefault="00DC46DD" w:rsidP="00DF7B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Своевременное обращение за консультацией к специалисту при отклонениях в развитии речи ребёнка.</w:t>
      </w:r>
    </w:p>
    <w:p w:rsidR="00DC46DD" w:rsidRPr="00DF7B61" w:rsidRDefault="00DC46DD" w:rsidP="00DC46D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(по </w:t>
      </w:r>
      <w:proofErr w:type="spellStart"/>
      <w:r>
        <w:rPr>
          <w:sz w:val="24"/>
          <w:szCs w:val="24"/>
        </w:rPr>
        <w:t>О.В.Медведевой</w:t>
      </w:r>
      <w:proofErr w:type="spellEnd"/>
      <w:r>
        <w:rPr>
          <w:sz w:val="24"/>
          <w:szCs w:val="24"/>
        </w:rPr>
        <w:t>)</w:t>
      </w:r>
    </w:p>
    <w:sectPr w:rsidR="00DC46DD" w:rsidRPr="00DF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463D"/>
    <w:multiLevelType w:val="hybridMultilevel"/>
    <w:tmpl w:val="90FC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E8"/>
    <w:rsid w:val="00304B6C"/>
    <w:rsid w:val="00AE47E8"/>
    <w:rsid w:val="00DC46DD"/>
    <w:rsid w:val="00D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2015-12-23T12:18:00Z</dcterms:created>
  <dcterms:modified xsi:type="dcterms:W3CDTF">2015-12-23T12:43:00Z</dcterms:modified>
</cp:coreProperties>
</file>